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ABCA" w14:textId="574D1006" w:rsidR="009D5D47" w:rsidRPr="004A6A28" w:rsidRDefault="00943E7F" w:rsidP="003B0EC2">
      <w:pPr>
        <w:spacing w:before="0" w:after="0"/>
        <w:ind w:right="848"/>
        <w:jc w:val="right"/>
        <w:rPr>
          <w:sz w:val="24"/>
          <w:szCs w:val="24"/>
        </w:rPr>
      </w:pPr>
      <w:r>
        <w:rPr>
          <w:sz w:val="32"/>
          <w:szCs w:val="32"/>
        </w:rPr>
        <w:t xml:space="preserve">               </w:t>
      </w:r>
      <w:r w:rsidR="003E26A1">
        <w:rPr>
          <w:sz w:val="32"/>
          <w:szCs w:val="32"/>
        </w:rPr>
        <w:t xml:space="preserve"> </w:t>
      </w:r>
      <w:r w:rsidR="00FA73BF">
        <w:rPr>
          <w:sz w:val="32"/>
          <w:szCs w:val="32"/>
        </w:rPr>
        <w:t xml:space="preserve">  </w:t>
      </w:r>
    </w:p>
    <w:p w14:paraId="02056124" w14:textId="77777777" w:rsidR="00935736" w:rsidRDefault="00935736" w:rsidP="009D5D47">
      <w:pPr>
        <w:tabs>
          <w:tab w:val="left" w:pos="7400"/>
        </w:tabs>
        <w:ind w:left="5600"/>
        <w:rPr>
          <w:sz w:val="24"/>
          <w:szCs w:val="24"/>
        </w:rPr>
      </w:pPr>
    </w:p>
    <w:p w14:paraId="236C6631" w14:textId="77777777" w:rsidR="001259C8" w:rsidRPr="004A6A28" w:rsidRDefault="000F41A5" w:rsidP="009D5D47">
      <w:pPr>
        <w:tabs>
          <w:tab w:val="left" w:pos="7400"/>
        </w:tabs>
        <w:ind w:left="5600"/>
        <w:rPr>
          <w:sz w:val="24"/>
          <w:szCs w:val="24"/>
        </w:rPr>
      </w:pPr>
      <w:r>
        <w:rPr>
          <w:noProof/>
          <w:sz w:val="24"/>
          <w:szCs w:val="24"/>
          <w:lang w:eastAsia="en-GB"/>
        </w:rPr>
        <mc:AlternateContent>
          <mc:Choice Requires="wps">
            <w:drawing>
              <wp:anchor distT="0" distB="0" distL="114300" distR="114300" simplePos="0" relativeHeight="251657728" behindDoc="0" locked="1" layoutInCell="1" allowOverlap="1" wp14:anchorId="04C61790" wp14:editId="3E82B239">
                <wp:simplePos x="0" y="0"/>
                <wp:positionH relativeFrom="page">
                  <wp:posOffset>720090</wp:posOffset>
                </wp:positionH>
                <wp:positionV relativeFrom="page">
                  <wp:posOffset>1818640</wp:posOffset>
                </wp:positionV>
                <wp:extent cx="3036570" cy="1334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133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171D" w14:textId="77777777" w:rsidR="00275E09" w:rsidRPr="00BD4F1A" w:rsidRDefault="00275E09" w:rsidP="00927D56">
                            <w:pPr>
                              <w:spacing w:before="0" w:after="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61790" id="_x0000_t202" coordsize="21600,21600" o:spt="202" path="m,l,21600r21600,l21600,xe">
                <v:stroke joinstyle="miter"/>
                <v:path gradientshapeok="t" o:connecttype="rect"/>
              </v:shapetype>
              <v:shape id="Text Box 2" o:spid="_x0000_s1026" type="#_x0000_t202" style="position:absolute;left:0;text-align:left;margin-left:56.7pt;margin-top:143.2pt;width:239.1pt;height:10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tA8wEAAMcDAAAOAAAAZHJzL2Uyb0RvYy54bWysU9tu2zAMfR+wfxD0vjjOpV2NOEXXosOA&#10;rhvQ7gMYWY6F2aJGKbGzrx8lp1m6vQ17EcSLDg8PqdX10LVir8kbtKXMJ1MptFVYGbst5bfn+3fv&#10;pfABbAUtWl3Kg/byev32zap3hZ5hg22lSTCI9UXvStmE4Ios86rRHfgJOm05WCN1ENikbVYR9Ize&#10;tdlsOr3IeqTKESrtPXvvxqBcJ/y61ip8qWuvg2hLydxCOimdm3hm6xUUWwLXGHWkAf/AogNjuegJ&#10;6g4CiB2Zv6A6owg91mGisMuwro3SqQfuJp/+0c1TA06nXlgc704y+f8Hqx73X0mYqpQzKSx0PKJn&#10;PQTxAQcxi+r0zhec9OQ4LQzs5imnTr17QPXdC4u3DditviHCvtFQMbs8vszOno44PoJs+s9YcRnY&#10;BUxAQ01dlI7FEIzOUzqcJhOpKHbOp/OL5SWHFMfy+XyRz5epBhQvzx358FFjJ+KllMSjT/Cwf/Ah&#10;0oHiJSVWs3hv2jaNv7WvHJwYPYl+ZDxyD8NmOMqxwerAjRCO28Tbz5cG6acUPW9SKf2PHZCWov1k&#10;WYyrfLGIq5eMxfJyxgadRzbnEbCKoUoZpBivt2Fc150js2240ii/xRsWsDaptaj0yOrIm7cldXzc&#10;7LiO53bK+v3/1r8AAAD//wMAUEsDBBQABgAIAAAAIQBr4jGy3wAAAAsBAAAPAAAAZHJzL2Rvd25y&#10;ZXYueG1sTI9NT8MwDIbvSPyHyEjcWNLRVmtpOiEQVxDjQ+KWNV5b0ThVk63l32NO7OZXfvT6cbVd&#10;3CBOOIXek4ZkpUAgNd721Gp4f3u62YAI0ZA1gyfU8IMBtvXlRWVK62d6xdMutoJLKJRGQxfjWEoZ&#10;mg6dCSs/IvHu4CdnIseplXYyM5e7Qa6VyqUzPfGFzoz40GHzvTs6DR/Ph6/PVL20jy4bZ78oSa6Q&#10;Wl9fLfd3ICIu8R+GP31Wh5qd9v5INoiBc3KbMqphvcl5YCIrkhzEXkNa5BnIupLnP9S/AAAA//8D&#10;AFBLAQItABQABgAIAAAAIQC2gziS/gAAAOEBAAATAAAAAAAAAAAAAAAAAAAAAABbQ29udGVudF9U&#10;eXBlc10ueG1sUEsBAi0AFAAGAAgAAAAhADj9If/WAAAAlAEAAAsAAAAAAAAAAAAAAAAALwEAAF9y&#10;ZWxzLy5yZWxzUEsBAi0AFAAGAAgAAAAhACivS0DzAQAAxwMAAA4AAAAAAAAAAAAAAAAALgIAAGRy&#10;cy9lMm9Eb2MueG1sUEsBAi0AFAAGAAgAAAAhAGviMbLfAAAACwEAAA8AAAAAAAAAAAAAAAAATQQA&#10;AGRycy9kb3ducmV2LnhtbFBLBQYAAAAABAAEAPMAAABZBQAAAAA=&#10;" filled="f" stroked="f">
                <v:textbox>
                  <w:txbxContent>
                    <w:p w14:paraId="5275171D" w14:textId="77777777" w:rsidR="00275E09" w:rsidRPr="00BD4F1A" w:rsidRDefault="00275E09" w:rsidP="00927D56">
                      <w:pPr>
                        <w:spacing w:before="0" w:after="0"/>
                        <w:rPr>
                          <w:sz w:val="28"/>
                          <w:szCs w:val="28"/>
                        </w:rPr>
                      </w:pPr>
                    </w:p>
                  </w:txbxContent>
                </v:textbox>
                <w10:wrap anchorx="page" anchory="page"/>
                <w10:anchorlock/>
              </v:shape>
            </w:pict>
          </mc:Fallback>
        </mc:AlternateContent>
      </w:r>
      <w:r w:rsidR="001259C8" w:rsidRPr="004A6A28">
        <w:rPr>
          <w:sz w:val="24"/>
          <w:szCs w:val="24"/>
        </w:rPr>
        <w:t>Date:</w:t>
      </w:r>
      <w:r w:rsidR="00927D56">
        <w:rPr>
          <w:sz w:val="24"/>
          <w:szCs w:val="24"/>
        </w:rPr>
        <w:tab/>
      </w:r>
      <w:r w:rsidR="00860E30" w:rsidRPr="00860E30">
        <w:rPr>
          <w:color w:val="C00000"/>
          <w:sz w:val="24"/>
          <w:szCs w:val="24"/>
        </w:rPr>
        <w:t>Date</w:t>
      </w:r>
    </w:p>
    <w:p w14:paraId="10991D8E" w14:textId="77777777" w:rsidR="001259C8" w:rsidRPr="004A6A28" w:rsidRDefault="009D5D47" w:rsidP="009D5D47">
      <w:pPr>
        <w:tabs>
          <w:tab w:val="left" w:pos="7400"/>
        </w:tabs>
        <w:ind w:left="5600"/>
        <w:rPr>
          <w:sz w:val="24"/>
          <w:szCs w:val="24"/>
        </w:rPr>
      </w:pPr>
      <w:r>
        <w:rPr>
          <w:sz w:val="24"/>
          <w:szCs w:val="24"/>
        </w:rPr>
        <w:t>Your reference:</w:t>
      </w:r>
      <w:r>
        <w:rPr>
          <w:sz w:val="24"/>
          <w:szCs w:val="24"/>
        </w:rPr>
        <w:tab/>
      </w:r>
    </w:p>
    <w:p w14:paraId="5D0F7A18" w14:textId="77777777" w:rsidR="00B5289F" w:rsidRDefault="001259C8" w:rsidP="00B5289F">
      <w:pPr>
        <w:tabs>
          <w:tab w:val="left" w:pos="7400"/>
        </w:tabs>
        <w:ind w:left="5600"/>
        <w:rPr>
          <w:sz w:val="24"/>
          <w:szCs w:val="24"/>
        </w:rPr>
      </w:pPr>
      <w:r w:rsidRPr="004A6A28">
        <w:rPr>
          <w:sz w:val="24"/>
          <w:szCs w:val="24"/>
        </w:rPr>
        <w:t>Our reference:</w:t>
      </w:r>
      <w:r w:rsidR="009D5D47">
        <w:rPr>
          <w:sz w:val="24"/>
          <w:szCs w:val="24"/>
        </w:rPr>
        <w:tab/>
      </w:r>
      <w:r w:rsidR="00B3378D">
        <w:rPr>
          <w:sz w:val="24"/>
          <w:szCs w:val="24"/>
        </w:rPr>
        <w:t>[</w:t>
      </w:r>
      <w:r w:rsidR="00B3378D" w:rsidRPr="00860E30">
        <w:rPr>
          <w:color w:val="C00000"/>
          <w:sz w:val="24"/>
          <w:szCs w:val="24"/>
        </w:rPr>
        <w:t>???</w:t>
      </w:r>
      <w:r w:rsidR="00B3378D">
        <w:rPr>
          <w:sz w:val="24"/>
          <w:szCs w:val="24"/>
        </w:rPr>
        <w:t xml:space="preserve">] </w:t>
      </w:r>
      <w:r w:rsidR="00790578">
        <w:rPr>
          <w:color w:val="C00000"/>
          <w:sz w:val="24"/>
          <w:szCs w:val="24"/>
        </w:rPr>
        <w:t>Last-N</w:t>
      </w:r>
      <w:r w:rsidR="00860E30" w:rsidRPr="00860E30">
        <w:rPr>
          <w:color w:val="C00000"/>
          <w:sz w:val="24"/>
          <w:szCs w:val="24"/>
        </w:rPr>
        <w:t>ame</w:t>
      </w:r>
    </w:p>
    <w:p w14:paraId="35CBDCB0" w14:textId="77777777" w:rsidR="001259C8" w:rsidRPr="004A6A28" w:rsidRDefault="009D5D47" w:rsidP="00E15E88">
      <w:pPr>
        <w:tabs>
          <w:tab w:val="left" w:pos="7400"/>
        </w:tabs>
        <w:ind w:left="7400" w:hanging="1800"/>
        <w:rPr>
          <w:sz w:val="24"/>
          <w:szCs w:val="24"/>
        </w:rPr>
      </w:pPr>
      <w:r>
        <w:rPr>
          <w:sz w:val="24"/>
          <w:szCs w:val="24"/>
        </w:rPr>
        <w:t>File reference</w:t>
      </w:r>
      <w:r>
        <w:rPr>
          <w:sz w:val="24"/>
          <w:szCs w:val="24"/>
        </w:rPr>
        <w:tab/>
      </w:r>
      <w:r w:rsidR="003C615D">
        <w:rPr>
          <w:sz w:val="24"/>
          <w:szCs w:val="24"/>
        </w:rPr>
        <w:fldChar w:fldCharType="begin"/>
      </w:r>
      <w:r w:rsidR="003C615D">
        <w:rPr>
          <w:sz w:val="24"/>
          <w:szCs w:val="24"/>
        </w:rPr>
        <w:instrText xml:space="preserve"> FILENAME   \* MERGEFORMAT </w:instrText>
      </w:r>
      <w:r w:rsidR="003C615D">
        <w:rPr>
          <w:sz w:val="24"/>
          <w:szCs w:val="24"/>
        </w:rPr>
        <w:fldChar w:fldCharType="separate"/>
      </w:r>
      <w:r w:rsidR="00744EEC">
        <w:rPr>
          <w:noProof/>
          <w:sz w:val="24"/>
          <w:szCs w:val="24"/>
        </w:rPr>
        <w:t>PRE-ACTION PROTOCOL, Letter</w:t>
      </w:r>
      <w:r w:rsidR="003C615D">
        <w:rPr>
          <w:sz w:val="24"/>
          <w:szCs w:val="24"/>
        </w:rPr>
        <w:fldChar w:fldCharType="end"/>
      </w:r>
    </w:p>
    <w:p w14:paraId="68DE09FA" w14:textId="77777777" w:rsidR="001B2AB8" w:rsidRDefault="001259C8" w:rsidP="00ED2EB2">
      <w:pPr>
        <w:rPr>
          <w:sz w:val="24"/>
          <w:szCs w:val="24"/>
        </w:rPr>
      </w:pPr>
      <w:r w:rsidRPr="004A6A28">
        <w:rPr>
          <w:sz w:val="24"/>
          <w:szCs w:val="24"/>
        </w:rPr>
        <w:t xml:space="preserve">Dear </w:t>
      </w:r>
      <w:r w:rsidR="00790578" w:rsidRPr="00790578">
        <w:rPr>
          <w:color w:val="C00000"/>
          <w:sz w:val="24"/>
          <w:szCs w:val="24"/>
        </w:rPr>
        <w:t xml:space="preserve">Title and </w:t>
      </w:r>
      <w:r w:rsidR="00790578">
        <w:rPr>
          <w:color w:val="C00000"/>
          <w:sz w:val="24"/>
          <w:szCs w:val="24"/>
        </w:rPr>
        <w:t>Last-</w:t>
      </w:r>
      <w:r w:rsidR="00790578" w:rsidRPr="00790578">
        <w:rPr>
          <w:color w:val="C00000"/>
          <w:sz w:val="24"/>
          <w:szCs w:val="24"/>
        </w:rPr>
        <w:t>Name</w:t>
      </w:r>
      <w:r w:rsidR="00275E09">
        <w:rPr>
          <w:sz w:val="24"/>
          <w:szCs w:val="24"/>
        </w:rPr>
        <w:t>,</w:t>
      </w:r>
    </w:p>
    <w:p w14:paraId="2931A4F2" w14:textId="77777777" w:rsidR="005401B2" w:rsidRDefault="005401B2" w:rsidP="00ED2EB2">
      <w:pPr>
        <w:rPr>
          <w:sz w:val="24"/>
          <w:szCs w:val="24"/>
        </w:rPr>
      </w:pPr>
      <w:r>
        <w:rPr>
          <w:sz w:val="24"/>
          <w:szCs w:val="24"/>
        </w:rPr>
        <w:t xml:space="preserve">Section references refer to the sections in the </w:t>
      </w:r>
      <w:r w:rsidRPr="005401B2">
        <w:rPr>
          <w:sz w:val="24"/>
          <w:szCs w:val="24"/>
        </w:rPr>
        <w:t>PRE-ACTION PROTOCOL FOR DEBT CLAIMS</w:t>
      </w:r>
      <w:r w:rsidR="00C801EE">
        <w:rPr>
          <w:sz w:val="24"/>
          <w:szCs w:val="24"/>
        </w:rPr>
        <w:t xml:space="preserve"> published by HMCTS.</w:t>
      </w:r>
    </w:p>
    <w:p w14:paraId="7091ABAE" w14:textId="77777777" w:rsidR="00C801EE" w:rsidRDefault="00C801EE" w:rsidP="00C801EE">
      <w:pPr>
        <w:tabs>
          <w:tab w:val="left" w:pos="1701"/>
        </w:tabs>
        <w:rPr>
          <w:sz w:val="24"/>
          <w:szCs w:val="24"/>
        </w:rPr>
      </w:pPr>
      <w:r>
        <w:rPr>
          <w:sz w:val="24"/>
          <w:szCs w:val="24"/>
        </w:rPr>
        <w:t>Over the past months you have made little effort to even keep up with the current payments and have steadily increased the debt.</w:t>
      </w:r>
    </w:p>
    <w:p w14:paraId="1F743543" w14:textId="77777777" w:rsidR="00C801EE" w:rsidRDefault="00C801EE" w:rsidP="00ED2EB2">
      <w:pPr>
        <w:rPr>
          <w:sz w:val="24"/>
          <w:szCs w:val="24"/>
        </w:rPr>
      </w:pPr>
    </w:p>
    <w:p w14:paraId="482C1957" w14:textId="77777777" w:rsidR="00CA3D64" w:rsidRDefault="00CA3D64" w:rsidP="000B3FDC">
      <w:pPr>
        <w:tabs>
          <w:tab w:val="left" w:pos="1701"/>
        </w:tabs>
        <w:rPr>
          <w:sz w:val="24"/>
          <w:szCs w:val="24"/>
        </w:rPr>
      </w:pPr>
      <w:r>
        <w:rPr>
          <w:sz w:val="24"/>
          <w:szCs w:val="24"/>
        </w:rPr>
        <w:t xml:space="preserve">{S 3.1 (a) (i)} </w:t>
      </w:r>
      <w:r>
        <w:rPr>
          <w:sz w:val="24"/>
          <w:szCs w:val="24"/>
        </w:rPr>
        <w:tab/>
      </w:r>
      <w:r w:rsidR="00B3378D">
        <w:rPr>
          <w:sz w:val="24"/>
          <w:szCs w:val="24"/>
        </w:rPr>
        <w:t>As the attached statement shows you are currently in arrears with your rental payments</w:t>
      </w:r>
      <w:r>
        <w:rPr>
          <w:sz w:val="24"/>
          <w:szCs w:val="24"/>
        </w:rPr>
        <w:t xml:space="preserve">. </w:t>
      </w:r>
    </w:p>
    <w:p w14:paraId="5ED4FBD1" w14:textId="77777777" w:rsidR="00CA3D64" w:rsidRDefault="00CA3D64" w:rsidP="000B3FDC">
      <w:pPr>
        <w:tabs>
          <w:tab w:val="left" w:pos="1701"/>
        </w:tabs>
        <w:rPr>
          <w:sz w:val="24"/>
          <w:szCs w:val="24"/>
        </w:rPr>
      </w:pPr>
      <w:r>
        <w:rPr>
          <w:sz w:val="24"/>
          <w:szCs w:val="24"/>
        </w:rPr>
        <w:t>{S 3.1 (a) (ii)}</w:t>
      </w:r>
      <w:r w:rsidR="000B3FDC">
        <w:rPr>
          <w:sz w:val="24"/>
          <w:szCs w:val="24"/>
        </w:rPr>
        <w:tab/>
      </w:r>
      <w:r>
        <w:rPr>
          <w:sz w:val="24"/>
          <w:szCs w:val="24"/>
        </w:rPr>
        <w:t>Unless action is taken to rectify this situation within the next 30 days action will be taken recovery of the debt and interest will be added in accord with statutory procedures</w:t>
      </w:r>
      <w:r w:rsidR="000B3FDC">
        <w:rPr>
          <w:sz w:val="24"/>
          <w:szCs w:val="24"/>
        </w:rPr>
        <w:t>.</w:t>
      </w:r>
    </w:p>
    <w:p w14:paraId="2BCD5945" w14:textId="77777777" w:rsidR="000B3FDC" w:rsidRDefault="000B3FDC" w:rsidP="000B3FDC">
      <w:pPr>
        <w:tabs>
          <w:tab w:val="left" w:pos="1701"/>
        </w:tabs>
        <w:rPr>
          <w:sz w:val="24"/>
          <w:szCs w:val="24"/>
        </w:rPr>
      </w:pPr>
      <w:r>
        <w:rPr>
          <w:sz w:val="24"/>
          <w:szCs w:val="24"/>
        </w:rPr>
        <w:t>{S 3.1 (a) (iii)}</w:t>
      </w:r>
      <w:r>
        <w:rPr>
          <w:sz w:val="24"/>
          <w:szCs w:val="24"/>
        </w:rPr>
        <w:tab/>
        <w:t>Not applicable</w:t>
      </w:r>
    </w:p>
    <w:p w14:paraId="7FE66575" w14:textId="77777777" w:rsidR="00CA3D64" w:rsidRDefault="00CA3D64" w:rsidP="000B3FDC">
      <w:pPr>
        <w:tabs>
          <w:tab w:val="left" w:pos="1701"/>
        </w:tabs>
        <w:rPr>
          <w:sz w:val="24"/>
          <w:szCs w:val="24"/>
        </w:rPr>
      </w:pPr>
      <w:r>
        <w:rPr>
          <w:sz w:val="24"/>
          <w:szCs w:val="24"/>
        </w:rPr>
        <w:t>{S 3.1 (a) (iv</w:t>
      </w:r>
      <w:r w:rsidR="000B3FDC">
        <w:rPr>
          <w:sz w:val="24"/>
          <w:szCs w:val="24"/>
        </w:rPr>
        <w:t>)</w:t>
      </w:r>
      <w:r w:rsidR="000B3FDC">
        <w:rPr>
          <w:sz w:val="24"/>
          <w:szCs w:val="24"/>
        </w:rPr>
        <w:tab/>
        <w:t>Y</w:t>
      </w:r>
      <w:r>
        <w:rPr>
          <w:sz w:val="24"/>
          <w:szCs w:val="24"/>
        </w:rPr>
        <w:t xml:space="preserve">ou </w:t>
      </w:r>
      <w:r w:rsidR="00301856">
        <w:rPr>
          <w:sz w:val="24"/>
          <w:szCs w:val="24"/>
        </w:rPr>
        <w:t>agreed</w:t>
      </w:r>
      <w:r>
        <w:rPr>
          <w:sz w:val="24"/>
          <w:szCs w:val="24"/>
        </w:rPr>
        <w:t xml:space="preserve"> to pay the rent</w:t>
      </w:r>
      <w:r w:rsidR="00301856">
        <w:rPr>
          <w:sz w:val="24"/>
          <w:szCs w:val="24"/>
        </w:rPr>
        <w:t xml:space="preserve"> when you signed the tenancy agreement</w:t>
      </w:r>
      <w:r>
        <w:rPr>
          <w:sz w:val="24"/>
          <w:szCs w:val="24"/>
        </w:rPr>
        <w:t>, a copy of the relevant page is enclosed</w:t>
      </w:r>
      <w:r w:rsidR="00B3378D">
        <w:rPr>
          <w:sz w:val="24"/>
          <w:szCs w:val="24"/>
        </w:rPr>
        <w:t xml:space="preserve">.  </w:t>
      </w:r>
    </w:p>
    <w:p w14:paraId="44CF3EF4" w14:textId="77777777" w:rsidR="000B3FDC" w:rsidRDefault="000B3FDC" w:rsidP="000B3FDC">
      <w:pPr>
        <w:tabs>
          <w:tab w:val="left" w:pos="1701"/>
        </w:tabs>
        <w:rPr>
          <w:sz w:val="24"/>
          <w:szCs w:val="24"/>
        </w:rPr>
      </w:pPr>
      <w:r>
        <w:rPr>
          <w:sz w:val="24"/>
          <w:szCs w:val="24"/>
        </w:rPr>
        <w:t>{S 3.1 (a) (v)}</w:t>
      </w:r>
      <w:r>
        <w:rPr>
          <w:sz w:val="24"/>
          <w:szCs w:val="24"/>
        </w:rPr>
        <w:tab/>
        <w:t>Not applicable</w:t>
      </w:r>
    </w:p>
    <w:p w14:paraId="5DAEDD72" w14:textId="77777777" w:rsidR="000B3FDC" w:rsidRDefault="000B3FDC" w:rsidP="000B3FDC">
      <w:pPr>
        <w:tabs>
          <w:tab w:val="left" w:pos="1701"/>
        </w:tabs>
        <w:rPr>
          <w:sz w:val="24"/>
          <w:szCs w:val="24"/>
        </w:rPr>
      </w:pPr>
      <w:r>
        <w:rPr>
          <w:sz w:val="24"/>
          <w:szCs w:val="24"/>
        </w:rPr>
        <w:t>{S 3.1 (a) (vi)}</w:t>
      </w:r>
      <w:r>
        <w:rPr>
          <w:sz w:val="24"/>
          <w:szCs w:val="24"/>
        </w:rPr>
        <w:tab/>
        <w:t>The irregular payments you have been making are insufficient and must be substantially increased to make them acceptable.</w:t>
      </w:r>
    </w:p>
    <w:p w14:paraId="18725135" w14:textId="77777777" w:rsidR="000B3FDC" w:rsidRDefault="000B3FDC" w:rsidP="000B3FDC">
      <w:pPr>
        <w:tabs>
          <w:tab w:val="left" w:pos="1701"/>
        </w:tabs>
        <w:rPr>
          <w:sz w:val="24"/>
          <w:szCs w:val="24"/>
        </w:rPr>
      </w:pPr>
      <w:r>
        <w:rPr>
          <w:sz w:val="24"/>
          <w:szCs w:val="24"/>
        </w:rPr>
        <w:t>{S 3.1 (a) (vii)}</w:t>
      </w:r>
      <w:r>
        <w:rPr>
          <w:sz w:val="24"/>
          <w:szCs w:val="24"/>
        </w:rPr>
        <w:tab/>
        <w:t>I believe that it may be possible for you to get an ex gratia payment from the council or failing that, a minimum payment of £30 per week is required starting immediately.</w:t>
      </w:r>
    </w:p>
    <w:p w14:paraId="74A21C37" w14:textId="77777777" w:rsidR="000B3FDC" w:rsidRDefault="000B3FDC" w:rsidP="000B3FDC">
      <w:pPr>
        <w:tabs>
          <w:tab w:val="left" w:pos="1701"/>
        </w:tabs>
        <w:rPr>
          <w:sz w:val="24"/>
          <w:szCs w:val="24"/>
        </w:rPr>
      </w:pPr>
      <w:r>
        <w:rPr>
          <w:sz w:val="24"/>
          <w:szCs w:val="24"/>
        </w:rPr>
        <w:t xml:space="preserve">{S 3.1 (a) (viii)} </w:t>
      </w:r>
      <w:r>
        <w:rPr>
          <w:sz w:val="24"/>
          <w:szCs w:val="24"/>
        </w:rPr>
        <w:tab/>
        <w:t xml:space="preserve">The reply forms should be sent to the address above or handed to your </w:t>
      </w:r>
      <w:proofErr w:type="spellStart"/>
      <w:r>
        <w:rPr>
          <w:sz w:val="24"/>
          <w:szCs w:val="24"/>
        </w:rPr>
        <w:t>on site</w:t>
      </w:r>
      <w:proofErr w:type="spellEnd"/>
      <w:r>
        <w:rPr>
          <w:sz w:val="24"/>
          <w:szCs w:val="24"/>
        </w:rPr>
        <w:t xml:space="preserve"> landlord, Mac.</w:t>
      </w:r>
    </w:p>
    <w:p w14:paraId="0A217281" w14:textId="77777777" w:rsidR="000B3FDC" w:rsidRDefault="000B3FDC" w:rsidP="000B3FDC">
      <w:pPr>
        <w:tabs>
          <w:tab w:val="left" w:pos="1701"/>
        </w:tabs>
        <w:rPr>
          <w:sz w:val="24"/>
          <w:szCs w:val="24"/>
        </w:rPr>
      </w:pPr>
      <w:r>
        <w:rPr>
          <w:sz w:val="24"/>
          <w:szCs w:val="24"/>
        </w:rPr>
        <w:t xml:space="preserve">{S 3.1 (b) (i)} </w:t>
      </w:r>
      <w:r>
        <w:rPr>
          <w:sz w:val="24"/>
          <w:szCs w:val="24"/>
        </w:rPr>
        <w:tab/>
      </w:r>
      <w:r w:rsidR="005401B2">
        <w:rPr>
          <w:sz w:val="24"/>
          <w:szCs w:val="24"/>
        </w:rPr>
        <w:t>An up to date statement is enclosed.</w:t>
      </w:r>
    </w:p>
    <w:p w14:paraId="4032708B" w14:textId="77777777" w:rsidR="000B3FDC" w:rsidRDefault="000B3FDC" w:rsidP="000B3FDC">
      <w:pPr>
        <w:tabs>
          <w:tab w:val="left" w:pos="1701"/>
        </w:tabs>
        <w:rPr>
          <w:sz w:val="24"/>
          <w:szCs w:val="24"/>
        </w:rPr>
      </w:pPr>
      <w:r>
        <w:rPr>
          <w:sz w:val="24"/>
          <w:szCs w:val="24"/>
        </w:rPr>
        <w:t xml:space="preserve">{S 3.1 (b) (ii)} </w:t>
      </w:r>
      <w:r>
        <w:rPr>
          <w:sz w:val="24"/>
          <w:szCs w:val="24"/>
        </w:rPr>
        <w:tab/>
      </w:r>
      <w:r w:rsidR="005401B2">
        <w:rPr>
          <w:sz w:val="24"/>
          <w:szCs w:val="24"/>
        </w:rPr>
        <w:t>Not applicable</w:t>
      </w:r>
    </w:p>
    <w:p w14:paraId="6A144861" w14:textId="77777777" w:rsidR="000B3FDC" w:rsidRDefault="000B3FDC" w:rsidP="000B3FDC">
      <w:pPr>
        <w:tabs>
          <w:tab w:val="left" w:pos="1701"/>
        </w:tabs>
        <w:rPr>
          <w:sz w:val="24"/>
          <w:szCs w:val="24"/>
        </w:rPr>
      </w:pPr>
      <w:r>
        <w:rPr>
          <w:sz w:val="24"/>
          <w:szCs w:val="24"/>
        </w:rPr>
        <w:t xml:space="preserve">{S 3.1 (b) (iii)} </w:t>
      </w:r>
      <w:r>
        <w:rPr>
          <w:sz w:val="24"/>
          <w:szCs w:val="24"/>
        </w:rPr>
        <w:tab/>
      </w:r>
      <w:r w:rsidR="005401B2">
        <w:rPr>
          <w:sz w:val="24"/>
          <w:szCs w:val="24"/>
        </w:rPr>
        <w:t>Not applicable</w:t>
      </w:r>
    </w:p>
    <w:p w14:paraId="2729A0CF" w14:textId="77777777" w:rsidR="000B3FDC" w:rsidRDefault="000B3FDC" w:rsidP="005401B2">
      <w:pPr>
        <w:tabs>
          <w:tab w:val="left" w:pos="1701"/>
        </w:tabs>
        <w:rPr>
          <w:sz w:val="24"/>
          <w:szCs w:val="24"/>
        </w:rPr>
      </w:pPr>
      <w:r>
        <w:rPr>
          <w:sz w:val="24"/>
          <w:szCs w:val="24"/>
        </w:rPr>
        <w:t>{S 3</w:t>
      </w:r>
      <w:r w:rsidR="005401B2">
        <w:rPr>
          <w:sz w:val="24"/>
          <w:szCs w:val="24"/>
        </w:rPr>
        <w:t>.1 (c)</w:t>
      </w:r>
      <w:r w:rsidR="00817CBC">
        <w:rPr>
          <w:sz w:val="24"/>
          <w:szCs w:val="24"/>
        </w:rPr>
        <w:t>}</w:t>
      </w:r>
      <w:r>
        <w:rPr>
          <w:sz w:val="24"/>
          <w:szCs w:val="24"/>
        </w:rPr>
        <w:tab/>
      </w:r>
      <w:r w:rsidR="005401B2">
        <w:rPr>
          <w:sz w:val="24"/>
          <w:szCs w:val="24"/>
        </w:rPr>
        <w:t xml:space="preserve">An </w:t>
      </w:r>
      <w:r w:rsidR="005401B2" w:rsidRPr="005401B2">
        <w:rPr>
          <w:sz w:val="24"/>
          <w:szCs w:val="24"/>
        </w:rPr>
        <w:t xml:space="preserve">Information Sheet and the Reply </w:t>
      </w:r>
      <w:r w:rsidR="005401B2">
        <w:rPr>
          <w:sz w:val="24"/>
          <w:szCs w:val="24"/>
        </w:rPr>
        <w:t xml:space="preserve">as published in Annex A of the Pre </w:t>
      </w:r>
      <w:proofErr w:type="gramStart"/>
      <w:r w:rsidR="005401B2">
        <w:rPr>
          <w:sz w:val="24"/>
          <w:szCs w:val="24"/>
        </w:rPr>
        <w:t xml:space="preserve">Action </w:t>
      </w:r>
      <w:r w:rsidR="005401B2" w:rsidRPr="005401B2">
        <w:rPr>
          <w:sz w:val="24"/>
          <w:szCs w:val="24"/>
        </w:rPr>
        <w:t xml:space="preserve"> Protocol</w:t>
      </w:r>
      <w:proofErr w:type="gramEnd"/>
      <w:r w:rsidR="005401B2">
        <w:rPr>
          <w:sz w:val="24"/>
          <w:szCs w:val="24"/>
        </w:rPr>
        <w:t xml:space="preserve"> is enclosed.</w:t>
      </w:r>
    </w:p>
    <w:p w14:paraId="030AEA70" w14:textId="77777777" w:rsidR="005401B2" w:rsidRPr="005401B2" w:rsidRDefault="005401B2" w:rsidP="005401B2">
      <w:pPr>
        <w:tabs>
          <w:tab w:val="left" w:pos="1701"/>
        </w:tabs>
        <w:rPr>
          <w:sz w:val="24"/>
          <w:szCs w:val="24"/>
        </w:rPr>
      </w:pPr>
      <w:r>
        <w:rPr>
          <w:sz w:val="24"/>
          <w:szCs w:val="24"/>
        </w:rPr>
        <w:t>{S 3.1 (d)</w:t>
      </w:r>
      <w:r w:rsidR="00817CBC">
        <w:rPr>
          <w:sz w:val="24"/>
          <w:szCs w:val="24"/>
        </w:rPr>
        <w:t>}</w:t>
      </w:r>
      <w:r>
        <w:rPr>
          <w:sz w:val="24"/>
          <w:szCs w:val="24"/>
        </w:rPr>
        <w:tab/>
        <w:t>A financial statement for</w:t>
      </w:r>
      <w:r w:rsidR="00C801EE">
        <w:rPr>
          <w:sz w:val="24"/>
          <w:szCs w:val="24"/>
        </w:rPr>
        <w:t>m</w:t>
      </w:r>
      <w:r>
        <w:rPr>
          <w:sz w:val="24"/>
          <w:szCs w:val="24"/>
        </w:rPr>
        <w:t xml:space="preserve"> is enclosed which should be</w:t>
      </w:r>
      <w:r w:rsidR="00C801EE">
        <w:rPr>
          <w:sz w:val="24"/>
          <w:szCs w:val="24"/>
        </w:rPr>
        <w:t xml:space="preserve"> completed and </w:t>
      </w:r>
      <w:r>
        <w:rPr>
          <w:sz w:val="24"/>
          <w:szCs w:val="24"/>
        </w:rPr>
        <w:t xml:space="preserve">returned to the address above </w:t>
      </w:r>
      <w:r w:rsidR="00E02E0E">
        <w:rPr>
          <w:sz w:val="24"/>
          <w:szCs w:val="24"/>
        </w:rPr>
        <w:t>or handed to your on-</w:t>
      </w:r>
      <w:r w:rsidR="00C801EE">
        <w:rPr>
          <w:sz w:val="24"/>
          <w:szCs w:val="24"/>
        </w:rPr>
        <w:t>site landlord, Mac.</w:t>
      </w:r>
    </w:p>
    <w:p w14:paraId="54D077DE" w14:textId="77777777" w:rsidR="00B3378D" w:rsidRDefault="00B3378D" w:rsidP="000B3FDC">
      <w:pPr>
        <w:tabs>
          <w:tab w:val="left" w:pos="1701"/>
        </w:tabs>
        <w:rPr>
          <w:sz w:val="24"/>
          <w:szCs w:val="24"/>
        </w:rPr>
      </w:pPr>
      <w:r>
        <w:rPr>
          <w:sz w:val="24"/>
          <w:szCs w:val="24"/>
        </w:rPr>
        <w:t>If you fail to make any effort to repay the debt legal action will be commenced 30 days from the date of this letter.  Your details have already been entered on tenant referencing</w:t>
      </w:r>
      <w:r w:rsidR="00CD75D3">
        <w:rPr>
          <w:sz w:val="24"/>
          <w:szCs w:val="24"/>
        </w:rPr>
        <w:t>, a GDPR compliant n</w:t>
      </w:r>
      <w:r w:rsidR="00FF2918">
        <w:rPr>
          <w:sz w:val="24"/>
          <w:szCs w:val="24"/>
        </w:rPr>
        <w:t xml:space="preserve">ational database of defaulting </w:t>
      </w:r>
      <w:r w:rsidR="00CD75D3">
        <w:rPr>
          <w:sz w:val="24"/>
          <w:szCs w:val="24"/>
        </w:rPr>
        <w:t>tenants,</w:t>
      </w:r>
      <w:r w:rsidR="005401B2">
        <w:rPr>
          <w:sz w:val="24"/>
          <w:szCs w:val="24"/>
        </w:rPr>
        <w:t xml:space="preserve"> which will make it difficult for you to obtain other accommodation</w:t>
      </w:r>
      <w:r>
        <w:rPr>
          <w:sz w:val="24"/>
          <w:szCs w:val="24"/>
        </w:rPr>
        <w:t>.</w:t>
      </w:r>
      <w:r w:rsidR="005401B2">
        <w:rPr>
          <w:sz w:val="24"/>
          <w:szCs w:val="24"/>
        </w:rPr>
        <w:t xml:space="preserve">  These details will be modified if you pay your debt.</w:t>
      </w:r>
      <w:r w:rsidR="00CD75D3">
        <w:rPr>
          <w:sz w:val="24"/>
          <w:szCs w:val="24"/>
        </w:rPr>
        <w:t xml:space="preserve">  You should also be aware that the council will consider you to be intentionally homeless and will not rehouse you if you have outstanding rental debt.</w:t>
      </w:r>
    </w:p>
    <w:p w14:paraId="5C936DCB" w14:textId="77777777" w:rsidR="0043124F" w:rsidRDefault="0043124F" w:rsidP="00ED2EB2">
      <w:pPr>
        <w:rPr>
          <w:sz w:val="24"/>
          <w:szCs w:val="24"/>
        </w:rPr>
      </w:pPr>
    </w:p>
    <w:p w14:paraId="1EE7F60A" w14:textId="77777777" w:rsidR="00B5289F" w:rsidRDefault="00B5289F" w:rsidP="00ED2EB2">
      <w:pPr>
        <w:rPr>
          <w:sz w:val="24"/>
          <w:szCs w:val="24"/>
        </w:rPr>
      </w:pPr>
    </w:p>
    <w:p w14:paraId="43D6A9AF" w14:textId="77777777" w:rsidR="00B5289F" w:rsidRDefault="003B2BCC" w:rsidP="00ED2EB2">
      <w:pPr>
        <w:rPr>
          <w:sz w:val="24"/>
          <w:szCs w:val="24"/>
        </w:rPr>
      </w:pPr>
      <w:r>
        <w:rPr>
          <w:sz w:val="24"/>
          <w:szCs w:val="24"/>
        </w:rPr>
        <w:t xml:space="preserve">Yours </w:t>
      </w:r>
      <w:r w:rsidR="00B3378D">
        <w:rPr>
          <w:sz w:val="24"/>
          <w:szCs w:val="24"/>
        </w:rPr>
        <w:t>sincerely</w:t>
      </w:r>
    </w:p>
    <w:p w14:paraId="1D38866D" w14:textId="77777777" w:rsidR="00B5289F" w:rsidRDefault="00B5289F" w:rsidP="00ED2EB2">
      <w:pPr>
        <w:rPr>
          <w:sz w:val="24"/>
          <w:szCs w:val="24"/>
        </w:rPr>
      </w:pPr>
    </w:p>
    <w:p w14:paraId="1C89D400" w14:textId="77777777" w:rsidR="00B5289F" w:rsidRDefault="00B5289F" w:rsidP="00ED2EB2">
      <w:pPr>
        <w:rPr>
          <w:sz w:val="24"/>
          <w:szCs w:val="24"/>
        </w:rPr>
      </w:pPr>
    </w:p>
    <w:p w14:paraId="6E96B3A7" w14:textId="77777777" w:rsidR="003B2BCC" w:rsidRDefault="003B2BCC" w:rsidP="00ED2EB2">
      <w:pPr>
        <w:rPr>
          <w:sz w:val="24"/>
          <w:szCs w:val="24"/>
        </w:rPr>
      </w:pPr>
    </w:p>
    <w:p w14:paraId="07D30684" w14:textId="77777777" w:rsidR="00301856" w:rsidRDefault="00301856" w:rsidP="000F4F26">
      <w:pPr>
        <w:rPr>
          <w:sz w:val="24"/>
          <w:szCs w:val="24"/>
        </w:rPr>
      </w:pPr>
      <w:bookmarkStart w:id="0" w:name="_MON_1126764208"/>
      <w:bookmarkEnd w:id="0"/>
    </w:p>
    <w:p w14:paraId="45ADB15F" w14:textId="77777777" w:rsidR="00301856" w:rsidRDefault="00301856" w:rsidP="00C801EE">
      <w:pPr>
        <w:tabs>
          <w:tab w:val="left" w:pos="1701"/>
        </w:tabs>
        <w:rPr>
          <w:sz w:val="24"/>
          <w:szCs w:val="24"/>
        </w:rPr>
      </w:pPr>
      <w:r>
        <w:rPr>
          <w:sz w:val="24"/>
          <w:szCs w:val="24"/>
        </w:rPr>
        <w:t xml:space="preserve">Enclosed: </w:t>
      </w:r>
      <w:r>
        <w:rPr>
          <w:sz w:val="24"/>
          <w:szCs w:val="24"/>
        </w:rPr>
        <w:tab/>
        <w:t>Front page of tenancy agreement</w:t>
      </w:r>
    </w:p>
    <w:p w14:paraId="337A64ED" w14:textId="77777777" w:rsidR="00301856" w:rsidRDefault="00C801EE" w:rsidP="00C801EE">
      <w:pPr>
        <w:tabs>
          <w:tab w:val="left" w:pos="1701"/>
        </w:tabs>
        <w:rPr>
          <w:sz w:val="24"/>
          <w:szCs w:val="24"/>
        </w:rPr>
      </w:pPr>
      <w:r>
        <w:rPr>
          <w:sz w:val="24"/>
          <w:szCs w:val="24"/>
        </w:rPr>
        <w:tab/>
      </w:r>
      <w:r w:rsidR="00301856">
        <w:rPr>
          <w:sz w:val="24"/>
          <w:szCs w:val="24"/>
        </w:rPr>
        <w:t>Statement</w:t>
      </w:r>
    </w:p>
    <w:p w14:paraId="797EA2A6" w14:textId="77777777" w:rsidR="00301856" w:rsidRDefault="00301856" w:rsidP="00C801EE">
      <w:pPr>
        <w:tabs>
          <w:tab w:val="left" w:pos="1701"/>
        </w:tabs>
        <w:rPr>
          <w:sz w:val="24"/>
          <w:szCs w:val="24"/>
        </w:rPr>
      </w:pPr>
      <w:r>
        <w:rPr>
          <w:sz w:val="24"/>
          <w:szCs w:val="24"/>
        </w:rPr>
        <w:tab/>
        <w:t>Response form</w:t>
      </w:r>
    </w:p>
    <w:p w14:paraId="0A32B03F" w14:textId="77777777" w:rsidR="00C801EE" w:rsidRDefault="00C801EE" w:rsidP="00C801EE">
      <w:pPr>
        <w:tabs>
          <w:tab w:val="left" w:pos="1701"/>
        </w:tabs>
        <w:rPr>
          <w:sz w:val="24"/>
          <w:szCs w:val="24"/>
        </w:rPr>
      </w:pPr>
      <w:r>
        <w:rPr>
          <w:sz w:val="24"/>
          <w:szCs w:val="24"/>
        </w:rPr>
        <w:tab/>
        <w:t>Financial statement form</w:t>
      </w:r>
    </w:p>
    <w:p w14:paraId="78B00BA9" w14:textId="7CEC86FD" w:rsidR="00301856" w:rsidRDefault="00301856" w:rsidP="003B0EC2">
      <w:pPr>
        <w:spacing w:before="0" w:after="0"/>
        <w:rPr>
          <w:rFonts w:ascii="Cambria" w:hAnsi="Cambria" w:cs="Arial"/>
          <w:color w:val="17365D"/>
          <w:sz w:val="52"/>
          <w:szCs w:val="52"/>
          <w:lang w:eastAsia="en-GB"/>
        </w:rPr>
      </w:pPr>
      <w:r w:rsidRPr="00301856">
        <w:rPr>
          <w:rFonts w:ascii="Cambria" w:hAnsi="Cambria" w:cs="Arial"/>
          <w:color w:val="17365D"/>
          <w:sz w:val="52"/>
          <w:szCs w:val="52"/>
          <w:lang w:eastAsia="en-GB"/>
        </w:rPr>
        <w:t>Certificate of Posting</w:t>
      </w:r>
    </w:p>
    <w:p w14:paraId="2430D7C9" w14:textId="77777777" w:rsidR="00301856" w:rsidRDefault="00301856" w:rsidP="00301856">
      <w:pPr>
        <w:spacing w:before="0" w:after="0"/>
        <w:jc w:val="center"/>
        <w:rPr>
          <w:rFonts w:ascii="Calibri" w:hAnsi="Calibri" w:cs="Calibri"/>
          <w:sz w:val="22"/>
          <w:szCs w:val="22"/>
          <w:lang w:eastAsia="en-GB"/>
        </w:rPr>
      </w:pPr>
    </w:p>
    <w:p w14:paraId="00D2F97D" w14:textId="77777777" w:rsidR="00301856" w:rsidRDefault="00301856" w:rsidP="00301856">
      <w:pPr>
        <w:spacing w:before="0" w:after="0"/>
        <w:jc w:val="center"/>
        <w:rPr>
          <w:rFonts w:ascii="Calibri" w:hAnsi="Calibri" w:cs="Calibri"/>
          <w:sz w:val="22"/>
          <w:szCs w:val="22"/>
          <w:lang w:eastAsia="en-GB"/>
        </w:rPr>
      </w:pPr>
      <w:r w:rsidRPr="00301856">
        <w:rPr>
          <w:rFonts w:ascii="Calibri" w:hAnsi="Calibri" w:cs="Calibri"/>
          <w:sz w:val="22"/>
          <w:szCs w:val="22"/>
          <w:lang w:eastAsia="en-GB"/>
        </w:rPr>
        <w:t>The item addressed as follows</w:t>
      </w:r>
    </w:p>
    <w:p w14:paraId="38B9DE1E" w14:textId="77777777" w:rsidR="00301856" w:rsidRDefault="00301856" w:rsidP="00301856">
      <w:pPr>
        <w:spacing w:before="0" w:after="0"/>
        <w:jc w:val="center"/>
        <w:rPr>
          <w:rFonts w:ascii="Calibri" w:hAnsi="Calibri" w:cs="Calibri"/>
          <w:sz w:val="22"/>
          <w:szCs w:val="22"/>
          <w:lang w:eastAsia="en-GB"/>
        </w:rPr>
      </w:pPr>
    </w:p>
    <w:p w14:paraId="4D8AF718" w14:textId="77777777" w:rsidR="00301856" w:rsidRDefault="00301856" w:rsidP="00301856">
      <w:pPr>
        <w:spacing w:before="0" w:after="0"/>
        <w:jc w:val="center"/>
        <w:rPr>
          <w:rFonts w:ascii="Calibri" w:hAnsi="Calibri" w:cs="Calibri"/>
          <w:sz w:val="22"/>
          <w:szCs w:val="22"/>
          <w:lang w:eastAsia="en-GB"/>
        </w:rPr>
      </w:pPr>
    </w:p>
    <w:p w14:paraId="673642FC" w14:textId="77777777" w:rsidR="00651274" w:rsidRDefault="00651274" w:rsidP="00301856">
      <w:pPr>
        <w:spacing w:before="0" w:after="0"/>
        <w:jc w:val="center"/>
        <w:rPr>
          <w:rFonts w:ascii="Calibri" w:hAnsi="Calibri" w:cs="Calibri"/>
          <w:sz w:val="22"/>
          <w:szCs w:val="22"/>
          <w:lang w:eastAsia="en-GB"/>
        </w:rPr>
        <w:sectPr w:rsidR="00651274" w:rsidSect="00BF0B0B">
          <w:headerReference w:type="even" r:id="rId7"/>
          <w:headerReference w:type="default" r:id="rId8"/>
          <w:footerReference w:type="even" r:id="rId9"/>
          <w:footerReference w:type="default" r:id="rId10"/>
          <w:headerReference w:type="first" r:id="rId11"/>
          <w:pgSz w:w="11907" w:h="16840" w:code="9"/>
          <w:pgMar w:top="1134" w:right="1134" w:bottom="1134" w:left="1134" w:header="1134" w:footer="1134" w:gutter="0"/>
          <w:cols w:space="708"/>
          <w:docGrid w:linePitch="272"/>
        </w:sectPr>
      </w:pPr>
    </w:p>
    <w:p w14:paraId="27B4B3A3" w14:textId="77777777" w:rsidR="00301856" w:rsidRDefault="00301856" w:rsidP="00301856">
      <w:pPr>
        <w:spacing w:before="0" w:after="0"/>
        <w:jc w:val="center"/>
        <w:rPr>
          <w:rFonts w:ascii="Calibri" w:hAnsi="Calibri" w:cs="Calibri"/>
          <w:sz w:val="22"/>
          <w:szCs w:val="22"/>
          <w:lang w:eastAsia="en-GB"/>
        </w:rPr>
      </w:pPr>
    </w:p>
    <w:p w14:paraId="5A5C31E1" w14:textId="77777777" w:rsidR="00744EEC" w:rsidRDefault="00744EEC" w:rsidP="00744EEC">
      <w:pPr>
        <w:spacing w:before="0" w:after="0"/>
        <w:rPr>
          <w:color w:val="C00000"/>
          <w:sz w:val="24"/>
          <w:szCs w:val="24"/>
        </w:rPr>
      </w:pPr>
      <w:r w:rsidRPr="00790578">
        <w:rPr>
          <w:color w:val="C00000"/>
          <w:sz w:val="24"/>
          <w:szCs w:val="24"/>
        </w:rPr>
        <w:t xml:space="preserve">Title and </w:t>
      </w:r>
      <w:r>
        <w:rPr>
          <w:color w:val="C00000"/>
          <w:sz w:val="24"/>
          <w:szCs w:val="24"/>
        </w:rPr>
        <w:t xml:space="preserve">Full </w:t>
      </w:r>
      <w:r w:rsidRPr="00790578">
        <w:rPr>
          <w:color w:val="C00000"/>
          <w:sz w:val="24"/>
          <w:szCs w:val="24"/>
        </w:rPr>
        <w:t>Name</w:t>
      </w:r>
      <w:r w:rsidRPr="00860E30">
        <w:rPr>
          <w:color w:val="C00000"/>
          <w:sz w:val="24"/>
          <w:szCs w:val="24"/>
        </w:rPr>
        <w:t xml:space="preserve"> </w:t>
      </w:r>
    </w:p>
    <w:p w14:paraId="13743B26" w14:textId="5972C293" w:rsidR="00744EEC" w:rsidRPr="00973208" w:rsidRDefault="00744EEC" w:rsidP="003B0EC2">
      <w:pPr>
        <w:spacing w:before="0" w:after="0"/>
        <w:rPr>
          <w:sz w:val="24"/>
          <w:szCs w:val="24"/>
        </w:rPr>
      </w:pPr>
      <w:r w:rsidRPr="00860E30">
        <w:rPr>
          <w:color w:val="C00000"/>
          <w:sz w:val="24"/>
          <w:szCs w:val="24"/>
        </w:rPr>
        <w:t xml:space="preserve">No </w:t>
      </w:r>
    </w:p>
    <w:p w14:paraId="6D0DCD89" w14:textId="77777777" w:rsidR="00860E30" w:rsidRPr="00973208" w:rsidRDefault="00860E30" w:rsidP="00860E30">
      <w:pPr>
        <w:spacing w:before="0" w:after="0"/>
        <w:rPr>
          <w:sz w:val="24"/>
          <w:szCs w:val="24"/>
        </w:rPr>
      </w:pPr>
    </w:p>
    <w:p w14:paraId="4592EB78" w14:textId="77777777" w:rsidR="00301856" w:rsidRDefault="00301856" w:rsidP="00860E30">
      <w:pPr>
        <w:spacing w:before="0" w:after="0"/>
        <w:rPr>
          <w:rFonts w:ascii="Calibri" w:hAnsi="Calibri" w:cs="Calibri"/>
          <w:sz w:val="22"/>
          <w:szCs w:val="22"/>
          <w:lang w:eastAsia="en-GB"/>
        </w:rPr>
      </w:pPr>
    </w:p>
    <w:p w14:paraId="3060273F" w14:textId="77777777" w:rsidR="00301856" w:rsidRDefault="00301856" w:rsidP="00301856">
      <w:pPr>
        <w:spacing w:before="0" w:after="0"/>
        <w:jc w:val="center"/>
        <w:rPr>
          <w:rFonts w:ascii="Calibri" w:hAnsi="Calibri" w:cs="Calibri"/>
          <w:sz w:val="22"/>
          <w:szCs w:val="22"/>
          <w:lang w:eastAsia="en-GB"/>
        </w:rPr>
      </w:pPr>
    </w:p>
    <w:p w14:paraId="73CE6EC1" w14:textId="77777777" w:rsidR="00651274" w:rsidRDefault="00651274" w:rsidP="00301856">
      <w:pPr>
        <w:spacing w:before="0" w:after="0"/>
        <w:jc w:val="center"/>
        <w:rPr>
          <w:rFonts w:ascii="Calibri" w:hAnsi="Calibri" w:cs="Calibri"/>
          <w:sz w:val="22"/>
          <w:szCs w:val="22"/>
          <w:lang w:eastAsia="en-GB"/>
        </w:rPr>
        <w:sectPr w:rsidR="00651274" w:rsidSect="00651274">
          <w:type w:val="continuous"/>
          <w:pgSz w:w="11907" w:h="16840" w:code="9"/>
          <w:pgMar w:top="1134" w:right="1134" w:bottom="1134" w:left="4962" w:header="1134" w:footer="1134" w:gutter="0"/>
          <w:cols w:space="708"/>
          <w:docGrid w:linePitch="272"/>
        </w:sectPr>
      </w:pPr>
    </w:p>
    <w:p w14:paraId="517BDE45" w14:textId="77777777" w:rsidR="00301856" w:rsidRDefault="00301856" w:rsidP="00301856">
      <w:pPr>
        <w:spacing w:before="0" w:after="0"/>
        <w:jc w:val="center"/>
        <w:rPr>
          <w:rFonts w:ascii="Calibri" w:hAnsi="Calibri" w:cs="Calibri"/>
          <w:sz w:val="22"/>
          <w:szCs w:val="22"/>
          <w:lang w:eastAsia="en-GB"/>
        </w:rPr>
      </w:pPr>
    </w:p>
    <w:p w14:paraId="180AD629" w14:textId="77777777" w:rsidR="00301856" w:rsidRDefault="00301856" w:rsidP="00301856">
      <w:pPr>
        <w:spacing w:before="0" w:after="0"/>
        <w:jc w:val="center"/>
        <w:rPr>
          <w:rFonts w:ascii="Calibri" w:hAnsi="Calibri" w:cs="Calibri"/>
          <w:sz w:val="22"/>
          <w:szCs w:val="22"/>
          <w:lang w:eastAsia="en-GB"/>
        </w:rPr>
      </w:pPr>
    </w:p>
    <w:p w14:paraId="72C6953E" w14:textId="77777777" w:rsidR="00301856" w:rsidRDefault="00301856" w:rsidP="00301856">
      <w:pPr>
        <w:spacing w:before="0" w:after="0"/>
        <w:jc w:val="center"/>
        <w:rPr>
          <w:rFonts w:ascii="Calibri" w:hAnsi="Calibri" w:cs="Calibri"/>
          <w:sz w:val="24"/>
          <w:szCs w:val="24"/>
          <w:lang w:eastAsia="en-GB"/>
        </w:rPr>
      </w:pPr>
      <w:r w:rsidRPr="00301856">
        <w:rPr>
          <w:rFonts w:ascii="Calibri" w:hAnsi="Calibri" w:cs="Calibri"/>
          <w:sz w:val="24"/>
          <w:szCs w:val="24"/>
          <w:lang w:eastAsia="en-GB"/>
        </w:rPr>
        <w:t>has been accepted here today for delivery by first class post</w:t>
      </w:r>
    </w:p>
    <w:p w14:paraId="47586E20" w14:textId="77777777" w:rsidR="00301856" w:rsidRDefault="00301856" w:rsidP="00301856">
      <w:pPr>
        <w:spacing w:before="0" w:after="0"/>
        <w:jc w:val="center"/>
        <w:rPr>
          <w:sz w:val="24"/>
          <w:szCs w:val="24"/>
        </w:rPr>
      </w:pPr>
    </w:p>
    <w:p w14:paraId="26858C2E" w14:textId="77777777" w:rsidR="00301856" w:rsidRDefault="00301856" w:rsidP="00301856">
      <w:pPr>
        <w:jc w:val="center"/>
        <w:rPr>
          <w:sz w:val="24"/>
          <w:szCs w:val="24"/>
        </w:rPr>
      </w:pPr>
    </w:p>
    <w:p w14:paraId="6C5F9048" w14:textId="77777777" w:rsidR="00651274" w:rsidRDefault="00651274" w:rsidP="00301856">
      <w:pPr>
        <w:jc w:val="center"/>
        <w:rPr>
          <w:sz w:val="24"/>
          <w:szCs w:val="24"/>
        </w:rPr>
      </w:pPr>
    </w:p>
    <w:p w14:paraId="292F169D" w14:textId="77777777" w:rsidR="00651274" w:rsidRDefault="00651274" w:rsidP="00301856">
      <w:pPr>
        <w:jc w:val="center"/>
        <w:rPr>
          <w:sz w:val="24"/>
          <w:szCs w:val="24"/>
        </w:rPr>
      </w:pPr>
    </w:p>
    <w:p w14:paraId="0E8353A3" w14:textId="77777777" w:rsidR="00301856" w:rsidRPr="000F4F26" w:rsidRDefault="00301856" w:rsidP="00301856">
      <w:pPr>
        <w:jc w:val="center"/>
        <w:rPr>
          <w:sz w:val="24"/>
          <w:szCs w:val="24"/>
        </w:rPr>
      </w:pPr>
      <w:r>
        <w:rPr>
          <w:noProof/>
          <w:lang w:eastAsia="en-GB"/>
        </w:rPr>
        <w:drawing>
          <wp:inline distT="0" distB="0" distL="0" distR="0" wp14:anchorId="36FC166A" wp14:editId="7FF4B4F3">
            <wp:extent cx="2216150" cy="990600"/>
            <wp:effectExtent l="0" t="0" r="0" b="0"/>
            <wp:docPr id="19" name="Picture 18" descr="C:\Users\User\AppData\Local\Microsoft\Windows\INetCache\Content.Word\Untitled-3.jpg"/>
            <wp:cNvGraphicFramePr/>
            <a:graphic xmlns:a="http://schemas.openxmlformats.org/drawingml/2006/main">
              <a:graphicData uri="http://schemas.openxmlformats.org/drawingml/2006/picture">
                <pic:pic xmlns:pic="http://schemas.openxmlformats.org/drawingml/2006/picture">
                  <pic:nvPicPr>
                    <pic:cNvPr id="19" name="Picture 18" descr="C:\Users\User\AppData\Local\Microsoft\Windows\INetCache\Content.Word\Untitled-3.jpg"/>
                    <pic:cNvPicPr/>
                  </pic:nvPicPr>
                  <pic:blipFill>
                    <a:blip r:embed="rId12" cstate="print"/>
                    <a:srcRect/>
                    <a:stretch>
                      <a:fillRect/>
                    </a:stretch>
                  </pic:blipFill>
                  <pic:spPr>
                    <a:xfrm>
                      <a:off x="0" y="0"/>
                      <a:ext cx="2226522" cy="995236"/>
                    </a:xfrm>
                    <a:prstGeom prst="rect">
                      <a:avLst/>
                    </a:prstGeom>
                    <a:noFill/>
                    <a:ln>
                      <a:noFill/>
                      <a:prstDash/>
                    </a:ln>
                  </pic:spPr>
                </pic:pic>
              </a:graphicData>
            </a:graphic>
          </wp:inline>
        </w:drawing>
      </w:r>
    </w:p>
    <w:sectPr w:rsidR="00301856" w:rsidRPr="000F4F26" w:rsidSect="00651274">
      <w:type w:val="continuous"/>
      <w:pgSz w:w="11907" w:h="16840" w:code="9"/>
      <w:pgMar w:top="1134" w:right="1134" w:bottom="1134" w:left="1134" w:header="1134"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59BA" w14:textId="77777777" w:rsidR="002C17F7" w:rsidRDefault="002C17F7">
      <w:r>
        <w:separator/>
      </w:r>
    </w:p>
  </w:endnote>
  <w:endnote w:type="continuationSeparator" w:id="0">
    <w:p w14:paraId="1D9086DA" w14:textId="77777777" w:rsidR="002C17F7" w:rsidRDefault="002C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94EB" w14:textId="77777777" w:rsidR="00DF62FC" w:rsidRDefault="00DF6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EEC">
      <w:rPr>
        <w:rStyle w:val="PageNumber"/>
        <w:noProof/>
      </w:rPr>
      <w:t>1</w:t>
    </w:r>
    <w:r>
      <w:rPr>
        <w:rStyle w:val="PageNumber"/>
      </w:rPr>
      <w:fldChar w:fldCharType="end"/>
    </w:r>
  </w:p>
  <w:p w14:paraId="075FBECF" w14:textId="77777777" w:rsidR="00DF62FC" w:rsidRDefault="00DF62FC">
    <w:pPr>
      <w:ind w:right="360"/>
      <w:jc w:val="center"/>
    </w:pPr>
    <w:r>
      <w:t>ASSURED SHORTHOLD TENANCY AGREEMENT</w:t>
    </w:r>
  </w:p>
  <w:p w14:paraId="7F27D0F4" w14:textId="77777777" w:rsidR="00DF62FC" w:rsidRDefault="00DF62FC">
    <w:pPr>
      <w:jc w:val="center"/>
    </w:pPr>
    <w:r>
      <w:t>Initialed as read and understood by tenant</w:t>
    </w:r>
  </w:p>
  <w:p w14:paraId="358824F7" w14:textId="77777777" w:rsidR="00DF62FC" w:rsidRDefault="00DF62FC">
    <w:pPr>
      <w:jc w:val="center"/>
    </w:pPr>
    <w:r>
      <w:t>Signed by Tenant/s.......................................... Signed By Landlord. ..........</w:t>
    </w:r>
  </w:p>
  <w:p w14:paraId="42FEE92D" w14:textId="77777777" w:rsidR="00DF62FC" w:rsidRDefault="00DF62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AEC0" w14:textId="77777777" w:rsidR="00BF0B0B" w:rsidRPr="00250560" w:rsidRDefault="00BF0B0B" w:rsidP="00BE7E21">
    <w:pPr>
      <w:jc w:val="center"/>
    </w:pPr>
    <w:r>
      <w:t xml:space="preserve"> “Excellence is not an event -- it is a habit."    - Aristotle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D4E9" w14:textId="77777777" w:rsidR="002C17F7" w:rsidRDefault="002C17F7">
      <w:r>
        <w:separator/>
      </w:r>
    </w:p>
  </w:footnote>
  <w:footnote w:type="continuationSeparator" w:id="0">
    <w:p w14:paraId="22873916" w14:textId="77777777" w:rsidR="002C17F7" w:rsidRDefault="002C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6BA3" w14:textId="77777777" w:rsidR="00DF62FC" w:rsidRDefault="002C17F7">
    <w:pPr>
      <w:jc w:val="center"/>
    </w:pPr>
    <w:r>
      <w:rPr>
        <w:noProof/>
        <w:lang w:val="en-US"/>
      </w:rPr>
      <w:pict w14:anchorId="598A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1.7pt;z-index:-251658752;mso-position-horizontal:center;mso-position-horizontal-relative:margin;mso-position-vertical:center;mso-position-vertical-relative:margin" o:allowincell="f">
          <v:imagedata r:id="rId1" o:title="watermark"/>
          <w10:wrap anchorx="margin" anchory="margin"/>
        </v:shape>
      </w:pict>
    </w:r>
    <w:r w:rsidR="00DF62FC">
      <w:t>Assured Shorthold Tenancy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25EB2" w14:textId="77777777" w:rsidR="00FA73BF" w:rsidRDefault="002C17F7" w:rsidP="00BF0B0B">
    <w:pPr>
      <w:pStyle w:val="Header"/>
      <w:jc w:val="center"/>
    </w:pPr>
    <w:r>
      <w:rPr>
        <w:noProof/>
        <w:lang w:val="en-US"/>
      </w:rPr>
      <w:pict w14:anchorId="2D515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45pt;height:841.7pt;z-index:-251657728;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0B91" w14:textId="77777777" w:rsidR="00C97D27" w:rsidRDefault="002C17F7">
    <w:pPr>
      <w:pStyle w:val="Header"/>
    </w:pPr>
    <w:r>
      <w:rPr>
        <w:noProof/>
        <w:lang w:val="en-US"/>
      </w:rPr>
      <w:pict w14:anchorId="24A58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7pt;z-index:-251659776;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8D"/>
    <w:rsid w:val="00001A8A"/>
    <w:rsid w:val="00013833"/>
    <w:rsid w:val="00026D9C"/>
    <w:rsid w:val="0002760B"/>
    <w:rsid w:val="000377F1"/>
    <w:rsid w:val="00046BC1"/>
    <w:rsid w:val="000518A4"/>
    <w:rsid w:val="000623A9"/>
    <w:rsid w:val="00070F55"/>
    <w:rsid w:val="00081FA2"/>
    <w:rsid w:val="000874F3"/>
    <w:rsid w:val="00093868"/>
    <w:rsid w:val="00096AF1"/>
    <w:rsid w:val="00097D67"/>
    <w:rsid w:val="000B3FDC"/>
    <w:rsid w:val="000B621C"/>
    <w:rsid w:val="000B79B9"/>
    <w:rsid w:val="000C2860"/>
    <w:rsid w:val="000D0D67"/>
    <w:rsid w:val="000D6F2A"/>
    <w:rsid w:val="000E2E12"/>
    <w:rsid w:val="000E7990"/>
    <w:rsid w:val="000F41A5"/>
    <w:rsid w:val="000F4F26"/>
    <w:rsid w:val="000F66EC"/>
    <w:rsid w:val="000F6B3D"/>
    <w:rsid w:val="0010667B"/>
    <w:rsid w:val="00113A0F"/>
    <w:rsid w:val="001259C8"/>
    <w:rsid w:val="00133427"/>
    <w:rsid w:val="00133F40"/>
    <w:rsid w:val="00147FBF"/>
    <w:rsid w:val="00173A0E"/>
    <w:rsid w:val="00195F1B"/>
    <w:rsid w:val="001B2AB8"/>
    <w:rsid w:val="001B569E"/>
    <w:rsid w:val="001B79DA"/>
    <w:rsid w:val="001C54E5"/>
    <w:rsid w:val="001E7B21"/>
    <w:rsid w:val="00211887"/>
    <w:rsid w:val="002161AC"/>
    <w:rsid w:val="002332A5"/>
    <w:rsid w:val="00243E22"/>
    <w:rsid w:val="00250560"/>
    <w:rsid w:val="00254499"/>
    <w:rsid w:val="002574CE"/>
    <w:rsid w:val="0026351D"/>
    <w:rsid w:val="00275E09"/>
    <w:rsid w:val="00286D59"/>
    <w:rsid w:val="00293F7D"/>
    <w:rsid w:val="002963FB"/>
    <w:rsid w:val="002B249E"/>
    <w:rsid w:val="002C17F7"/>
    <w:rsid w:val="002E054E"/>
    <w:rsid w:val="002F76B6"/>
    <w:rsid w:val="002F76D7"/>
    <w:rsid w:val="00301856"/>
    <w:rsid w:val="00304FCD"/>
    <w:rsid w:val="0031278E"/>
    <w:rsid w:val="00312A44"/>
    <w:rsid w:val="003163F1"/>
    <w:rsid w:val="00316FDD"/>
    <w:rsid w:val="0032686F"/>
    <w:rsid w:val="00331A40"/>
    <w:rsid w:val="003356BD"/>
    <w:rsid w:val="00335F4F"/>
    <w:rsid w:val="00343021"/>
    <w:rsid w:val="003434EC"/>
    <w:rsid w:val="0034372B"/>
    <w:rsid w:val="003438FE"/>
    <w:rsid w:val="00350016"/>
    <w:rsid w:val="00392E9B"/>
    <w:rsid w:val="00395BCF"/>
    <w:rsid w:val="003B0EC2"/>
    <w:rsid w:val="003B2BCC"/>
    <w:rsid w:val="003B48B6"/>
    <w:rsid w:val="003B4FFA"/>
    <w:rsid w:val="003B7170"/>
    <w:rsid w:val="003C615D"/>
    <w:rsid w:val="003E0027"/>
    <w:rsid w:val="003E26A1"/>
    <w:rsid w:val="003E4A2F"/>
    <w:rsid w:val="003F50C5"/>
    <w:rsid w:val="00401E17"/>
    <w:rsid w:val="00407B7D"/>
    <w:rsid w:val="00412411"/>
    <w:rsid w:val="004237EF"/>
    <w:rsid w:val="0043124F"/>
    <w:rsid w:val="00436587"/>
    <w:rsid w:val="00452F2D"/>
    <w:rsid w:val="00464781"/>
    <w:rsid w:val="004655DE"/>
    <w:rsid w:val="00467E21"/>
    <w:rsid w:val="00472C82"/>
    <w:rsid w:val="004759AE"/>
    <w:rsid w:val="004846D2"/>
    <w:rsid w:val="00490258"/>
    <w:rsid w:val="004954BB"/>
    <w:rsid w:val="00495562"/>
    <w:rsid w:val="004B2277"/>
    <w:rsid w:val="004C385E"/>
    <w:rsid w:val="004C63C8"/>
    <w:rsid w:val="004D125E"/>
    <w:rsid w:val="004E2985"/>
    <w:rsid w:val="004F1979"/>
    <w:rsid w:val="004F5E9D"/>
    <w:rsid w:val="004F6AE1"/>
    <w:rsid w:val="005117F9"/>
    <w:rsid w:val="00514B2E"/>
    <w:rsid w:val="00517768"/>
    <w:rsid w:val="00530492"/>
    <w:rsid w:val="005401B2"/>
    <w:rsid w:val="0054045C"/>
    <w:rsid w:val="00540B8B"/>
    <w:rsid w:val="0055252E"/>
    <w:rsid w:val="005641D8"/>
    <w:rsid w:val="00586B9E"/>
    <w:rsid w:val="00594680"/>
    <w:rsid w:val="005A50DA"/>
    <w:rsid w:val="005B1D94"/>
    <w:rsid w:val="005C1226"/>
    <w:rsid w:val="005C13A6"/>
    <w:rsid w:val="005C2C64"/>
    <w:rsid w:val="005C307B"/>
    <w:rsid w:val="005D7B07"/>
    <w:rsid w:val="005E7901"/>
    <w:rsid w:val="005F5A06"/>
    <w:rsid w:val="0060790E"/>
    <w:rsid w:val="00617A04"/>
    <w:rsid w:val="00623603"/>
    <w:rsid w:val="0062670E"/>
    <w:rsid w:val="00626D0F"/>
    <w:rsid w:val="00633071"/>
    <w:rsid w:val="006354FF"/>
    <w:rsid w:val="006439E7"/>
    <w:rsid w:val="0064421A"/>
    <w:rsid w:val="0064563B"/>
    <w:rsid w:val="00651274"/>
    <w:rsid w:val="00653ED7"/>
    <w:rsid w:val="00671E50"/>
    <w:rsid w:val="00674086"/>
    <w:rsid w:val="00676F7D"/>
    <w:rsid w:val="00682B56"/>
    <w:rsid w:val="0068656F"/>
    <w:rsid w:val="00693797"/>
    <w:rsid w:val="00694332"/>
    <w:rsid w:val="006A2B74"/>
    <w:rsid w:val="006B26C6"/>
    <w:rsid w:val="006B565B"/>
    <w:rsid w:val="006B7080"/>
    <w:rsid w:val="006C441E"/>
    <w:rsid w:val="006D149C"/>
    <w:rsid w:val="006D65FD"/>
    <w:rsid w:val="006F3F8A"/>
    <w:rsid w:val="006F5058"/>
    <w:rsid w:val="007067DF"/>
    <w:rsid w:val="0070740A"/>
    <w:rsid w:val="00715102"/>
    <w:rsid w:val="00716543"/>
    <w:rsid w:val="00717F6F"/>
    <w:rsid w:val="00720648"/>
    <w:rsid w:val="00732828"/>
    <w:rsid w:val="00742270"/>
    <w:rsid w:val="00744EEC"/>
    <w:rsid w:val="007467F2"/>
    <w:rsid w:val="0075043C"/>
    <w:rsid w:val="00756571"/>
    <w:rsid w:val="007568F8"/>
    <w:rsid w:val="00766D57"/>
    <w:rsid w:val="007738C1"/>
    <w:rsid w:val="007844E8"/>
    <w:rsid w:val="00790578"/>
    <w:rsid w:val="007B1A97"/>
    <w:rsid w:val="007B7326"/>
    <w:rsid w:val="007C3A9B"/>
    <w:rsid w:val="007C4092"/>
    <w:rsid w:val="007D0410"/>
    <w:rsid w:val="007D0BA5"/>
    <w:rsid w:val="007D1121"/>
    <w:rsid w:val="007D2920"/>
    <w:rsid w:val="007F098E"/>
    <w:rsid w:val="00800648"/>
    <w:rsid w:val="00817CBC"/>
    <w:rsid w:val="0082054C"/>
    <w:rsid w:val="0082418C"/>
    <w:rsid w:val="00843755"/>
    <w:rsid w:val="008514F0"/>
    <w:rsid w:val="00860E30"/>
    <w:rsid w:val="008668FA"/>
    <w:rsid w:val="00867D1C"/>
    <w:rsid w:val="00873402"/>
    <w:rsid w:val="00877941"/>
    <w:rsid w:val="00881FB6"/>
    <w:rsid w:val="00882455"/>
    <w:rsid w:val="008843B4"/>
    <w:rsid w:val="008A2C68"/>
    <w:rsid w:val="008B2247"/>
    <w:rsid w:val="008B407E"/>
    <w:rsid w:val="008C0B5E"/>
    <w:rsid w:val="008C1C5D"/>
    <w:rsid w:val="008D280C"/>
    <w:rsid w:val="008D5A5C"/>
    <w:rsid w:val="008F0446"/>
    <w:rsid w:val="008F67A5"/>
    <w:rsid w:val="00917240"/>
    <w:rsid w:val="0092548F"/>
    <w:rsid w:val="0092598D"/>
    <w:rsid w:val="00925A79"/>
    <w:rsid w:val="00926130"/>
    <w:rsid w:val="00927D56"/>
    <w:rsid w:val="00935736"/>
    <w:rsid w:val="00943425"/>
    <w:rsid w:val="00943E7F"/>
    <w:rsid w:val="0095502E"/>
    <w:rsid w:val="00957039"/>
    <w:rsid w:val="00957FB0"/>
    <w:rsid w:val="00960291"/>
    <w:rsid w:val="00980EC6"/>
    <w:rsid w:val="0098189E"/>
    <w:rsid w:val="00983E25"/>
    <w:rsid w:val="009B1C50"/>
    <w:rsid w:val="009C61AC"/>
    <w:rsid w:val="009D5D47"/>
    <w:rsid w:val="009E031E"/>
    <w:rsid w:val="009F1860"/>
    <w:rsid w:val="00A0266A"/>
    <w:rsid w:val="00A055AF"/>
    <w:rsid w:val="00A10F6C"/>
    <w:rsid w:val="00A162BD"/>
    <w:rsid w:val="00A23BDD"/>
    <w:rsid w:val="00A261BB"/>
    <w:rsid w:val="00A32748"/>
    <w:rsid w:val="00A423B2"/>
    <w:rsid w:val="00A57191"/>
    <w:rsid w:val="00A63054"/>
    <w:rsid w:val="00A662F4"/>
    <w:rsid w:val="00A72F89"/>
    <w:rsid w:val="00A826B5"/>
    <w:rsid w:val="00A92871"/>
    <w:rsid w:val="00A93346"/>
    <w:rsid w:val="00AA41A1"/>
    <w:rsid w:val="00AA45B0"/>
    <w:rsid w:val="00AA5765"/>
    <w:rsid w:val="00AA789D"/>
    <w:rsid w:val="00AB4044"/>
    <w:rsid w:val="00AD176D"/>
    <w:rsid w:val="00AD4A66"/>
    <w:rsid w:val="00B07D0D"/>
    <w:rsid w:val="00B11EB8"/>
    <w:rsid w:val="00B23DB3"/>
    <w:rsid w:val="00B3378D"/>
    <w:rsid w:val="00B33F4C"/>
    <w:rsid w:val="00B35A6A"/>
    <w:rsid w:val="00B45695"/>
    <w:rsid w:val="00B464A6"/>
    <w:rsid w:val="00B47B46"/>
    <w:rsid w:val="00B51D07"/>
    <w:rsid w:val="00B5289F"/>
    <w:rsid w:val="00B52F5C"/>
    <w:rsid w:val="00B63233"/>
    <w:rsid w:val="00B730F0"/>
    <w:rsid w:val="00B80F24"/>
    <w:rsid w:val="00B825FC"/>
    <w:rsid w:val="00B91686"/>
    <w:rsid w:val="00B92C34"/>
    <w:rsid w:val="00BA46E1"/>
    <w:rsid w:val="00BA4E95"/>
    <w:rsid w:val="00BA64D9"/>
    <w:rsid w:val="00BA7977"/>
    <w:rsid w:val="00BC4B2F"/>
    <w:rsid w:val="00BD3218"/>
    <w:rsid w:val="00BD4F1A"/>
    <w:rsid w:val="00BE1A4F"/>
    <w:rsid w:val="00BE2E2E"/>
    <w:rsid w:val="00BE7759"/>
    <w:rsid w:val="00BE7E21"/>
    <w:rsid w:val="00BF0B0B"/>
    <w:rsid w:val="00BF5780"/>
    <w:rsid w:val="00BF66C9"/>
    <w:rsid w:val="00BF6B3C"/>
    <w:rsid w:val="00C0497C"/>
    <w:rsid w:val="00C06BE2"/>
    <w:rsid w:val="00C114DB"/>
    <w:rsid w:val="00C22AE9"/>
    <w:rsid w:val="00C22C9A"/>
    <w:rsid w:val="00C34CA5"/>
    <w:rsid w:val="00C43ABC"/>
    <w:rsid w:val="00C72135"/>
    <w:rsid w:val="00C74A0D"/>
    <w:rsid w:val="00C801EE"/>
    <w:rsid w:val="00C837B9"/>
    <w:rsid w:val="00C8470C"/>
    <w:rsid w:val="00C92C75"/>
    <w:rsid w:val="00C93634"/>
    <w:rsid w:val="00C96433"/>
    <w:rsid w:val="00C97D27"/>
    <w:rsid w:val="00CA2AAD"/>
    <w:rsid w:val="00CA3D64"/>
    <w:rsid w:val="00CC15F0"/>
    <w:rsid w:val="00CD6BFC"/>
    <w:rsid w:val="00CD75D3"/>
    <w:rsid w:val="00CE0B21"/>
    <w:rsid w:val="00D05F55"/>
    <w:rsid w:val="00D166E7"/>
    <w:rsid w:val="00D27B2E"/>
    <w:rsid w:val="00D36C30"/>
    <w:rsid w:val="00D52067"/>
    <w:rsid w:val="00D521D8"/>
    <w:rsid w:val="00D53E01"/>
    <w:rsid w:val="00D67805"/>
    <w:rsid w:val="00D94F04"/>
    <w:rsid w:val="00D97673"/>
    <w:rsid w:val="00DA4A48"/>
    <w:rsid w:val="00DB273B"/>
    <w:rsid w:val="00DC3F81"/>
    <w:rsid w:val="00DC66B5"/>
    <w:rsid w:val="00DC792C"/>
    <w:rsid w:val="00DD4325"/>
    <w:rsid w:val="00DD791C"/>
    <w:rsid w:val="00DE1AFF"/>
    <w:rsid w:val="00DF196D"/>
    <w:rsid w:val="00DF2A3C"/>
    <w:rsid w:val="00DF4D29"/>
    <w:rsid w:val="00DF62FC"/>
    <w:rsid w:val="00E0040D"/>
    <w:rsid w:val="00E02E0E"/>
    <w:rsid w:val="00E14F40"/>
    <w:rsid w:val="00E15E88"/>
    <w:rsid w:val="00E220C2"/>
    <w:rsid w:val="00E26266"/>
    <w:rsid w:val="00E27F26"/>
    <w:rsid w:val="00E31F78"/>
    <w:rsid w:val="00E455E9"/>
    <w:rsid w:val="00E47259"/>
    <w:rsid w:val="00E5293F"/>
    <w:rsid w:val="00E6487E"/>
    <w:rsid w:val="00E65B83"/>
    <w:rsid w:val="00E70C84"/>
    <w:rsid w:val="00E72C18"/>
    <w:rsid w:val="00E77E50"/>
    <w:rsid w:val="00E818D0"/>
    <w:rsid w:val="00E827D5"/>
    <w:rsid w:val="00E86CDD"/>
    <w:rsid w:val="00E86D8A"/>
    <w:rsid w:val="00EA6B3B"/>
    <w:rsid w:val="00EB098E"/>
    <w:rsid w:val="00EB6E28"/>
    <w:rsid w:val="00EC631B"/>
    <w:rsid w:val="00ED2EB2"/>
    <w:rsid w:val="00ED321C"/>
    <w:rsid w:val="00EF31A8"/>
    <w:rsid w:val="00F20C78"/>
    <w:rsid w:val="00F25744"/>
    <w:rsid w:val="00F4164F"/>
    <w:rsid w:val="00F45933"/>
    <w:rsid w:val="00F5050C"/>
    <w:rsid w:val="00F542EA"/>
    <w:rsid w:val="00F563B0"/>
    <w:rsid w:val="00F615D6"/>
    <w:rsid w:val="00F61ACE"/>
    <w:rsid w:val="00F63297"/>
    <w:rsid w:val="00F67988"/>
    <w:rsid w:val="00F775C8"/>
    <w:rsid w:val="00F93A4D"/>
    <w:rsid w:val="00FA2F86"/>
    <w:rsid w:val="00FA73BF"/>
    <w:rsid w:val="00FB059A"/>
    <w:rsid w:val="00FB222B"/>
    <w:rsid w:val="00FB745D"/>
    <w:rsid w:val="00FC726C"/>
    <w:rsid w:val="00FD7CE7"/>
    <w:rsid w:val="00FE02FE"/>
    <w:rsid w:val="00FF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5E0C99"/>
  <w15:docId w15:val="{215BC4C7-9239-4580-8272-C4EC3EA6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89D"/>
    <w:pPr>
      <w:spacing w:before="60" w:after="120"/>
    </w:pPr>
    <w:rPr>
      <w:lang w:eastAsia="en-US"/>
    </w:rPr>
  </w:style>
  <w:style w:type="paragraph" w:styleId="Heading1">
    <w:name w:val="heading 1"/>
    <w:basedOn w:val="Normal"/>
    <w:next w:val="Normal"/>
    <w:qFormat/>
    <w:rsid w:val="001259C8"/>
    <w:pPr>
      <w:keepNext/>
      <w:spacing w:before="24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5D47"/>
    <w:rPr>
      <w:color w:val="0000FF"/>
      <w:u w:val="single"/>
    </w:rPr>
  </w:style>
  <w:style w:type="paragraph" w:styleId="Footer">
    <w:name w:val="footer"/>
    <w:basedOn w:val="Normal"/>
    <w:rsid w:val="00843755"/>
    <w:pPr>
      <w:tabs>
        <w:tab w:val="center" w:pos="4153"/>
        <w:tab w:val="right" w:pos="8306"/>
      </w:tabs>
    </w:pPr>
  </w:style>
  <w:style w:type="character" w:styleId="PageNumber">
    <w:name w:val="page number"/>
    <w:basedOn w:val="DefaultParagraphFont"/>
    <w:rsid w:val="00843755"/>
  </w:style>
  <w:style w:type="paragraph" w:styleId="Header">
    <w:name w:val="header"/>
    <w:basedOn w:val="Normal"/>
    <w:rsid w:val="00877941"/>
    <w:pPr>
      <w:tabs>
        <w:tab w:val="center" w:pos="4320"/>
        <w:tab w:val="right" w:pos="8640"/>
      </w:tabs>
    </w:pPr>
  </w:style>
  <w:style w:type="paragraph" w:styleId="FootnoteText">
    <w:name w:val="footnote text"/>
    <w:basedOn w:val="Normal"/>
    <w:semiHidden/>
    <w:rsid w:val="00716543"/>
  </w:style>
  <w:style w:type="character" w:styleId="FootnoteReference">
    <w:name w:val="footnote reference"/>
    <w:semiHidden/>
    <w:rsid w:val="00716543"/>
    <w:rPr>
      <w:vertAlign w:val="superscript"/>
    </w:rPr>
  </w:style>
  <w:style w:type="paragraph" w:styleId="HTMLPreformatted">
    <w:name w:val="HTML Preformatted"/>
    <w:basedOn w:val="Normal"/>
    <w:link w:val="HTMLPreformattedChar"/>
    <w:uiPriority w:val="99"/>
    <w:rsid w:val="00B23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rPr>
  </w:style>
  <w:style w:type="character" w:customStyle="1" w:styleId="moz-txt-tag">
    <w:name w:val="moz-txt-tag"/>
    <w:basedOn w:val="DefaultParagraphFont"/>
    <w:rsid w:val="00BA46E1"/>
  </w:style>
  <w:style w:type="character" w:customStyle="1" w:styleId="HTMLPreformattedChar">
    <w:name w:val="HTML Preformatted Char"/>
    <w:link w:val="HTMLPreformatted"/>
    <w:uiPriority w:val="99"/>
    <w:rsid w:val="003B7170"/>
    <w:rPr>
      <w:rFonts w:ascii="Courier New" w:hAnsi="Courier New" w:cs="Courier New"/>
      <w:lang w:val="en-US" w:eastAsia="en-US"/>
    </w:rPr>
  </w:style>
  <w:style w:type="paragraph" w:styleId="BalloonText">
    <w:name w:val="Balloon Text"/>
    <w:basedOn w:val="Normal"/>
    <w:link w:val="BalloonTextChar"/>
    <w:rsid w:val="000F41A5"/>
    <w:pPr>
      <w:spacing w:before="0" w:after="0"/>
    </w:pPr>
    <w:rPr>
      <w:rFonts w:ascii="Tahoma" w:hAnsi="Tahoma" w:cs="Tahoma"/>
      <w:sz w:val="16"/>
      <w:szCs w:val="16"/>
    </w:rPr>
  </w:style>
  <w:style w:type="character" w:customStyle="1" w:styleId="BalloonTextChar">
    <w:name w:val="Balloon Text Char"/>
    <w:basedOn w:val="DefaultParagraphFont"/>
    <w:link w:val="BalloonText"/>
    <w:rsid w:val="000F41A5"/>
    <w:rPr>
      <w:rFonts w:ascii="Tahoma" w:hAnsi="Tahoma" w:cs="Tahoma"/>
      <w:sz w:val="16"/>
      <w:szCs w:val="16"/>
      <w:lang w:eastAsia="en-US"/>
    </w:rPr>
  </w:style>
  <w:style w:type="character" w:customStyle="1" w:styleId="hps">
    <w:name w:val="hps"/>
    <w:basedOn w:val="DefaultParagraphFont"/>
    <w:rsid w:val="00B5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027">
      <w:bodyDiv w:val="1"/>
      <w:marLeft w:val="0"/>
      <w:marRight w:val="0"/>
      <w:marTop w:val="0"/>
      <w:marBottom w:val="0"/>
      <w:divBdr>
        <w:top w:val="none" w:sz="0" w:space="0" w:color="auto"/>
        <w:left w:val="none" w:sz="0" w:space="0" w:color="auto"/>
        <w:bottom w:val="none" w:sz="0" w:space="0" w:color="auto"/>
        <w:right w:val="none" w:sz="0" w:space="0" w:color="auto"/>
      </w:divBdr>
    </w:div>
    <w:div w:id="14112367">
      <w:bodyDiv w:val="1"/>
      <w:marLeft w:val="0"/>
      <w:marRight w:val="0"/>
      <w:marTop w:val="0"/>
      <w:marBottom w:val="0"/>
      <w:divBdr>
        <w:top w:val="none" w:sz="0" w:space="0" w:color="auto"/>
        <w:left w:val="none" w:sz="0" w:space="0" w:color="auto"/>
        <w:bottom w:val="none" w:sz="0" w:space="0" w:color="auto"/>
        <w:right w:val="none" w:sz="0" w:space="0" w:color="auto"/>
      </w:divBdr>
    </w:div>
    <w:div w:id="23756063">
      <w:bodyDiv w:val="1"/>
      <w:marLeft w:val="0"/>
      <w:marRight w:val="0"/>
      <w:marTop w:val="0"/>
      <w:marBottom w:val="0"/>
      <w:divBdr>
        <w:top w:val="none" w:sz="0" w:space="0" w:color="auto"/>
        <w:left w:val="none" w:sz="0" w:space="0" w:color="auto"/>
        <w:bottom w:val="none" w:sz="0" w:space="0" w:color="auto"/>
        <w:right w:val="none" w:sz="0" w:space="0" w:color="auto"/>
      </w:divBdr>
    </w:div>
    <w:div w:id="67001469">
      <w:bodyDiv w:val="1"/>
      <w:marLeft w:val="0"/>
      <w:marRight w:val="0"/>
      <w:marTop w:val="0"/>
      <w:marBottom w:val="0"/>
      <w:divBdr>
        <w:top w:val="none" w:sz="0" w:space="0" w:color="auto"/>
        <w:left w:val="none" w:sz="0" w:space="0" w:color="auto"/>
        <w:bottom w:val="none" w:sz="0" w:space="0" w:color="auto"/>
        <w:right w:val="none" w:sz="0" w:space="0" w:color="auto"/>
      </w:divBdr>
    </w:div>
    <w:div w:id="137963200">
      <w:bodyDiv w:val="1"/>
      <w:marLeft w:val="0"/>
      <w:marRight w:val="0"/>
      <w:marTop w:val="0"/>
      <w:marBottom w:val="0"/>
      <w:divBdr>
        <w:top w:val="none" w:sz="0" w:space="0" w:color="auto"/>
        <w:left w:val="none" w:sz="0" w:space="0" w:color="auto"/>
        <w:bottom w:val="none" w:sz="0" w:space="0" w:color="auto"/>
        <w:right w:val="none" w:sz="0" w:space="0" w:color="auto"/>
      </w:divBdr>
    </w:div>
    <w:div w:id="141122280">
      <w:bodyDiv w:val="1"/>
      <w:marLeft w:val="0"/>
      <w:marRight w:val="0"/>
      <w:marTop w:val="0"/>
      <w:marBottom w:val="0"/>
      <w:divBdr>
        <w:top w:val="none" w:sz="0" w:space="0" w:color="auto"/>
        <w:left w:val="none" w:sz="0" w:space="0" w:color="auto"/>
        <w:bottom w:val="none" w:sz="0" w:space="0" w:color="auto"/>
        <w:right w:val="none" w:sz="0" w:space="0" w:color="auto"/>
      </w:divBdr>
    </w:div>
    <w:div w:id="185484870">
      <w:bodyDiv w:val="1"/>
      <w:marLeft w:val="0"/>
      <w:marRight w:val="0"/>
      <w:marTop w:val="0"/>
      <w:marBottom w:val="0"/>
      <w:divBdr>
        <w:top w:val="none" w:sz="0" w:space="0" w:color="auto"/>
        <w:left w:val="none" w:sz="0" w:space="0" w:color="auto"/>
        <w:bottom w:val="none" w:sz="0" w:space="0" w:color="auto"/>
        <w:right w:val="none" w:sz="0" w:space="0" w:color="auto"/>
      </w:divBdr>
    </w:div>
    <w:div w:id="195121259">
      <w:bodyDiv w:val="1"/>
      <w:marLeft w:val="0"/>
      <w:marRight w:val="0"/>
      <w:marTop w:val="0"/>
      <w:marBottom w:val="0"/>
      <w:divBdr>
        <w:top w:val="none" w:sz="0" w:space="0" w:color="auto"/>
        <w:left w:val="none" w:sz="0" w:space="0" w:color="auto"/>
        <w:bottom w:val="none" w:sz="0" w:space="0" w:color="auto"/>
        <w:right w:val="none" w:sz="0" w:space="0" w:color="auto"/>
      </w:divBdr>
    </w:div>
    <w:div w:id="202593420">
      <w:bodyDiv w:val="1"/>
      <w:marLeft w:val="0"/>
      <w:marRight w:val="0"/>
      <w:marTop w:val="0"/>
      <w:marBottom w:val="0"/>
      <w:divBdr>
        <w:top w:val="none" w:sz="0" w:space="0" w:color="auto"/>
        <w:left w:val="none" w:sz="0" w:space="0" w:color="auto"/>
        <w:bottom w:val="none" w:sz="0" w:space="0" w:color="auto"/>
        <w:right w:val="none" w:sz="0" w:space="0" w:color="auto"/>
      </w:divBdr>
    </w:div>
    <w:div w:id="206571809">
      <w:bodyDiv w:val="1"/>
      <w:marLeft w:val="0"/>
      <w:marRight w:val="0"/>
      <w:marTop w:val="0"/>
      <w:marBottom w:val="0"/>
      <w:divBdr>
        <w:top w:val="none" w:sz="0" w:space="0" w:color="auto"/>
        <w:left w:val="none" w:sz="0" w:space="0" w:color="auto"/>
        <w:bottom w:val="none" w:sz="0" w:space="0" w:color="auto"/>
        <w:right w:val="none" w:sz="0" w:space="0" w:color="auto"/>
      </w:divBdr>
    </w:div>
    <w:div w:id="213392866">
      <w:bodyDiv w:val="1"/>
      <w:marLeft w:val="0"/>
      <w:marRight w:val="0"/>
      <w:marTop w:val="0"/>
      <w:marBottom w:val="0"/>
      <w:divBdr>
        <w:top w:val="none" w:sz="0" w:space="0" w:color="auto"/>
        <w:left w:val="none" w:sz="0" w:space="0" w:color="auto"/>
        <w:bottom w:val="none" w:sz="0" w:space="0" w:color="auto"/>
        <w:right w:val="none" w:sz="0" w:space="0" w:color="auto"/>
      </w:divBdr>
    </w:div>
    <w:div w:id="235549945">
      <w:bodyDiv w:val="1"/>
      <w:marLeft w:val="0"/>
      <w:marRight w:val="0"/>
      <w:marTop w:val="0"/>
      <w:marBottom w:val="0"/>
      <w:divBdr>
        <w:top w:val="none" w:sz="0" w:space="0" w:color="auto"/>
        <w:left w:val="none" w:sz="0" w:space="0" w:color="auto"/>
        <w:bottom w:val="none" w:sz="0" w:space="0" w:color="auto"/>
        <w:right w:val="none" w:sz="0" w:space="0" w:color="auto"/>
      </w:divBdr>
    </w:div>
    <w:div w:id="259410809">
      <w:bodyDiv w:val="1"/>
      <w:marLeft w:val="0"/>
      <w:marRight w:val="0"/>
      <w:marTop w:val="0"/>
      <w:marBottom w:val="0"/>
      <w:divBdr>
        <w:top w:val="none" w:sz="0" w:space="0" w:color="auto"/>
        <w:left w:val="none" w:sz="0" w:space="0" w:color="auto"/>
        <w:bottom w:val="none" w:sz="0" w:space="0" w:color="auto"/>
        <w:right w:val="none" w:sz="0" w:space="0" w:color="auto"/>
      </w:divBdr>
    </w:div>
    <w:div w:id="262542881">
      <w:bodyDiv w:val="1"/>
      <w:marLeft w:val="0"/>
      <w:marRight w:val="0"/>
      <w:marTop w:val="0"/>
      <w:marBottom w:val="0"/>
      <w:divBdr>
        <w:top w:val="none" w:sz="0" w:space="0" w:color="auto"/>
        <w:left w:val="none" w:sz="0" w:space="0" w:color="auto"/>
        <w:bottom w:val="none" w:sz="0" w:space="0" w:color="auto"/>
        <w:right w:val="none" w:sz="0" w:space="0" w:color="auto"/>
      </w:divBdr>
    </w:div>
    <w:div w:id="290206053">
      <w:bodyDiv w:val="1"/>
      <w:marLeft w:val="0"/>
      <w:marRight w:val="0"/>
      <w:marTop w:val="0"/>
      <w:marBottom w:val="0"/>
      <w:divBdr>
        <w:top w:val="none" w:sz="0" w:space="0" w:color="auto"/>
        <w:left w:val="none" w:sz="0" w:space="0" w:color="auto"/>
        <w:bottom w:val="none" w:sz="0" w:space="0" w:color="auto"/>
        <w:right w:val="none" w:sz="0" w:space="0" w:color="auto"/>
      </w:divBdr>
    </w:div>
    <w:div w:id="302079010">
      <w:bodyDiv w:val="1"/>
      <w:marLeft w:val="0"/>
      <w:marRight w:val="0"/>
      <w:marTop w:val="0"/>
      <w:marBottom w:val="0"/>
      <w:divBdr>
        <w:top w:val="none" w:sz="0" w:space="0" w:color="auto"/>
        <w:left w:val="none" w:sz="0" w:space="0" w:color="auto"/>
        <w:bottom w:val="none" w:sz="0" w:space="0" w:color="auto"/>
        <w:right w:val="none" w:sz="0" w:space="0" w:color="auto"/>
      </w:divBdr>
    </w:div>
    <w:div w:id="320082375">
      <w:bodyDiv w:val="1"/>
      <w:marLeft w:val="0"/>
      <w:marRight w:val="0"/>
      <w:marTop w:val="0"/>
      <w:marBottom w:val="0"/>
      <w:divBdr>
        <w:top w:val="none" w:sz="0" w:space="0" w:color="auto"/>
        <w:left w:val="none" w:sz="0" w:space="0" w:color="auto"/>
        <w:bottom w:val="none" w:sz="0" w:space="0" w:color="auto"/>
        <w:right w:val="none" w:sz="0" w:space="0" w:color="auto"/>
      </w:divBdr>
    </w:div>
    <w:div w:id="327247012">
      <w:bodyDiv w:val="1"/>
      <w:marLeft w:val="0"/>
      <w:marRight w:val="0"/>
      <w:marTop w:val="0"/>
      <w:marBottom w:val="0"/>
      <w:divBdr>
        <w:top w:val="none" w:sz="0" w:space="0" w:color="auto"/>
        <w:left w:val="none" w:sz="0" w:space="0" w:color="auto"/>
        <w:bottom w:val="none" w:sz="0" w:space="0" w:color="auto"/>
        <w:right w:val="none" w:sz="0" w:space="0" w:color="auto"/>
      </w:divBdr>
    </w:div>
    <w:div w:id="342585824">
      <w:bodyDiv w:val="1"/>
      <w:marLeft w:val="0"/>
      <w:marRight w:val="0"/>
      <w:marTop w:val="0"/>
      <w:marBottom w:val="0"/>
      <w:divBdr>
        <w:top w:val="none" w:sz="0" w:space="0" w:color="auto"/>
        <w:left w:val="none" w:sz="0" w:space="0" w:color="auto"/>
        <w:bottom w:val="none" w:sz="0" w:space="0" w:color="auto"/>
        <w:right w:val="none" w:sz="0" w:space="0" w:color="auto"/>
      </w:divBdr>
    </w:div>
    <w:div w:id="408230763">
      <w:bodyDiv w:val="1"/>
      <w:marLeft w:val="0"/>
      <w:marRight w:val="0"/>
      <w:marTop w:val="0"/>
      <w:marBottom w:val="0"/>
      <w:divBdr>
        <w:top w:val="none" w:sz="0" w:space="0" w:color="auto"/>
        <w:left w:val="none" w:sz="0" w:space="0" w:color="auto"/>
        <w:bottom w:val="none" w:sz="0" w:space="0" w:color="auto"/>
        <w:right w:val="none" w:sz="0" w:space="0" w:color="auto"/>
      </w:divBdr>
    </w:div>
    <w:div w:id="425999020">
      <w:bodyDiv w:val="1"/>
      <w:marLeft w:val="0"/>
      <w:marRight w:val="0"/>
      <w:marTop w:val="0"/>
      <w:marBottom w:val="0"/>
      <w:divBdr>
        <w:top w:val="none" w:sz="0" w:space="0" w:color="auto"/>
        <w:left w:val="none" w:sz="0" w:space="0" w:color="auto"/>
        <w:bottom w:val="none" w:sz="0" w:space="0" w:color="auto"/>
        <w:right w:val="none" w:sz="0" w:space="0" w:color="auto"/>
      </w:divBdr>
    </w:div>
    <w:div w:id="443767262">
      <w:bodyDiv w:val="1"/>
      <w:marLeft w:val="0"/>
      <w:marRight w:val="0"/>
      <w:marTop w:val="0"/>
      <w:marBottom w:val="0"/>
      <w:divBdr>
        <w:top w:val="none" w:sz="0" w:space="0" w:color="auto"/>
        <w:left w:val="none" w:sz="0" w:space="0" w:color="auto"/>
        <w:bottom w:val="none" w:sz="0" w:space="0" w:color="auto"/>
        <w:right w:val="none" w:sz="0" w:space="0" w:color="auto"/>
      </w:divBdr>
    </w:div>
    <w:div w:id="470295274">
      <w:bodyDiv w:val="1"/>
      <w:marLeft w:val="0"/>
      <w:marRight w:val="0"/>
      <w:marTop w:val="0"/>
      <w:marBottom w:val="0"/>
      <w:divBdr>
        <w:top w:val="none" w:sz="0" w:space="0" w:color="auto"/>
        <w:left w:val="none" w:sz="0" w:space="0" w:color="auto"/>
        <w:bottom w:val="none" w:sz="0" w:space="0" w:color="auto"/>
        <w:right w:val="none" w:sz="0" w:space="0" w:color="auto"/>
      </w:divBdr>
    </w:div>
    <w:div w:id="490026291">
      <w:bodyDiv w:val="1"/>
      <w:marLeft w:val="0"/>
      <w:marRight w:val="0"/>
      <w:marTop w:val="0"/>
      <w:marBottom w:val="0"/>
      <w:divBdr>
        <w:top w:val="none" w:sz="0" w:space="0" w:color="auto"/>
        <w:left w:val="none" w:sz="0" w:space="0" w:color="auto"/>
        <w:bottom w:val="none" w:sz="0" w:space="0" w:color="auto"/>
        <w:right w:val="none" w:sz="0" w:space="0" w:color="auto"/>
      </w:divBdr>
    </w:div>
    <w:div w:id="500706730">
      <w:bodyDiv w:val="1"/>
      <w:marLeft w:val="0"/>
      <w:marRight w:val="0"/>
      <w:marTop w:val="0"/>
      <w:marBottom w:val="0"/>
      <w:divBdr>
        <w:top w:val="none" w:sz="0" w:space="0" w:color="auto"/>
        <w:left w:val="none" w:sz="0" w:space="0" w:color="auto"/>
        <w:bottom w:val="none" w:sz="0" w:space="0" w:color="auto"/>
        <w:right w:val="none" w:sz="0" w:space="0" w:color="auto"/>
      </w:divBdr>
    </w:div>
    <w:div w:id="522592361">
      <w:bodyDiv w:val="1"/>
      <w:marLeft w:val="0"/>
      <w:marRight w:val="0"/>
      <w:marTop w:val="0"/>
      <w:marBottom w:val="0"/>
      <w:divBdr>
        <w:top w:val="none" w:sz="0" w:space="0" w:color="auto"/>
        <w:left w:val="none" w:sz="0" w:space="0" w:color="auto"/>
        <w:bottom w:val="none" w:sz="0" w:space="0" w:color="auto"/>
        <w:right w:val="none" w:sz="0" w:space="0" w:color="auto"/>
      </w:divBdr>
    </w:div>
    <w:div w:id="540558415">
      <w:bodyDiv w:val="1"/>
      <w:marLeft w:val="0"/>
      <w:marRight w:val="0"/>
      <w:marTop w:val="0"/>
      <w:marBottom w:val="0"/>
      <w:divBdr>
        <w:top w:val="none" w:sz="0" w:space="0" w:color="auto"/>
        <w:left w:val="none" w:sz="0" w:space="0" w:color="auto"/>
        <w:bottom w:val="none" w:sz="0" w:space="0" w:color="auto"/>
        <w:right w:val="none" w:sz="0" w:space="0" w:color="auto"/>
      </w:divBdr>
    </w:div>
    <w:div w:id="546918409">
      <w:bodyDiv w:val="1"/>
      <w:marLeft w:val="0"/>
      <w:marRight w:val="0"/>
      <w:marTop w:val="0"/>
      <w:marBottom w:val="0"/>
      <w:divBdr>
        <w:top w:val="none" w:sz="0" w:space="0" w:color="auto"/>
        <w:left w:val="none" w:sz="0" w:space="0" w:color="auto"/>
        <w:bottom w:val="none" w:sz="0" w:space="0" w:color="auto"/>
        <w:right w:val="none" w:sz="0" w:space="0" w:color="auto"/>
      </w:divBdr>
    </w:div>
    <w:div w:id="549153667">
      <w:bodyDiv w:val="1"/>
      <w:marLeft w:val="0"/>
      <w:marRight w:val="0"/>
      <w:marTop w:val="0"/>
      <w:marBottom w:val="0"/>
      <w:divBdr>
        <w:top w:val="none" w:sz="0" w:space="0" w:color="auto"/>
        <w:left w:val="none" w:sz="0" w:space="0" w:color="auto"/>
        <w:bottom w:val="none" w:sz="0" w:space="0" w:color="auto"/>
        <w:right w:val="none" w:sz="0" w:space="0" w:color="auto"/>
      </w:divBdr>
    </w:div>
    <w:div w:id="605962235">
      <w:bodyDiv w:val="1"/>
      <w:marLeft w:val="0"/>
      <w:marRight w:val="0"/>
      <w:marTop w:val="0"/>
      <w:marBottom w:val="0"/>
      <w:divBdr>
        <w:top w:val="none" w:sz="0" w:space="0" w:color="auto"/>
        <w:left w:val="none" w:sz="0" w:space="0" w:color="auto"/>
        <w:bottom w:val="none" w:sz="0" w:space="0" w:color="auto"/>
        <w:right w:val="none" w:sz="0" w:space="0" w:color="auto"/>
      </w:divBdr>
    </w:div>
    <w:div w:id="619453769">
      <w:bodyDiv w:val="1"/>
      <w:marLeft w:val="0"/>
      <w:marRight w:val="0"/>
      <w:marTop w:val="0"/>
      <w:marBottom w:val="0"/>
      <w:divBdr>
        <w:top w:val="none" w:sz="0" w:space="0" w:color="auto"/>
        <w:left w:val="none" w:sz="0" w:space="0" w:color="auto"/>
        <w:bottom w:val="none" w:sz="0" w:space="0" w:color="auto"/>
        <w:right w:val="none" w:sz="0" w:space="0" w:color="auto"/>
      </w:divBdr>
    </w:div>
    <w:div w:id="677345827">
      <w:bodyDiv w:val="1"/>
      <w:marLeft w:val="0"/>
      <w:marRight w:val="0"/>
      <w:marTop w:val="0"/>
      <w:marBottom w:val="0"/>
      <w:divBdr>
        <w:top w:val="none" w:sz="0" w:space="0" w:color="auto"/>
        <w:left w:val="none" w:sz="0" w:space="0" w:color="auto"/>
        <w:bottom w:val="none" w:sz="0" w:space="0" w:color="auto"/>
        <w:right w:val="none" w:sz="0" w:space="0" w:color="auto"/>
      </w:divBdr>
    </w:div>
    <w:div w:id="681012909">
      <w:bodyDiv w:val="1"/>
      <w:marLeft w:val="0"/>
      <w:marRight w:val="0"/>
      <w:marTop w:val="0"/>
      <w:marBottom w:val="0"/>
      <w:divBdr>
        <w:top w:val="none" w:sz="0" w:space="0" w:color="auto"/>
        <w:left w:val="none" w:sz="0" w:space="0" w:color="auto"/>
        <w:bottom w:val="none" w:sz="0" w:space="0" w:color="auto"/>
        <w:right w:val="none" w:sz="0" w:space="0" w:color="auto"/>
      </w:divBdr>
    </w:div>
    <w:div w:id="694158654">
      <w:bodyDiv w:val="1"/>
      <w:marLeft w:val="0"/>
      <w:marRight w:val="0"/>
      <w:marTop w:val="0"/>
      <w:marBottom w:val="0"/>
      <w:divBdr>
        <w:top w:val="none" w:sz="0" w:space="0" w:color="auto"/>
        <w:left w:val="none" w:sz="0" w:space="0" w:color="auto"/>
        <w:bottom w:val="none" w:sz="0" w:space="0" w:color="auto"/>
        <w:right w:val="none" w:sz="0" w:space="0" w:color="auto"/>
      </w:divBdr>
    </w:div>
    <w:div w:id="808744218">
      <w:bodyDiv w:val="1"/>
      <w:marLeft w:val="0"/>
      <w:marRight w:val="0"/>
      <w:marTop w:val="0"/>
      <w:marBottom w:val="0"/>
      <w:divBdr>
        <w:top w:val="none" w:sz="0" w:space="0" w:color="auto"/>
        <w:left w:val="none" w:sz="0" w:space="0" w:color="auto"/>
        <w:bottom w:val="none" w:sz="0" w:space="0" w:color="auto"/>
        <w:right w:val="none" w:sz="0" w:space="0" w:color="auto"/>
      </w:divBdr>
    </w:div>
    <w:div w:id="842359224">
      <w:bodyDiv w:val="1"/>
      <w:marLeft w:val="0"/>
      <w:marRight w:val="0"/>
      <w:marTop w:val="0"/>
      <w:marBottom w:val="0"/>
      <w:divBdr>
        <w:top w:val="none" w:sz="0" w:space="0" w:color="auto"/>
        <w:left w:val="none" w:sz="0" w:space="0" w:color="auto"/>
        <w:bottom w:val="none" w:sz="0" w:space="0" w:color="auto"/>
        <w:right w:val="none" w:sz="0" w:space="0" w:color="auto"/>
      </w:divBdr>
    </w:div>
    <w:div w:id="862287252">
      <w:bodyDiv w:val="1"/>
      <w:marLeft w:val="0"/>
      <w:marRight w:val="0"/>
      <w:marTop w:val="0"/>
      <w:marBottom w:val="0"/>
      <w:divBdr>
        <w:top w:val="none" w:sz="0" w:space="0" w:color="auto"/>
        <w:left w:val="none" w:sz="0" w:space="0" w:color="auto"/>
        <w:bottom w:val="none" w:sz="0" w:space="0" w:color="auto"/>
        <w:right w:val="none" w:sz="0" w:space="0" w:color="auto"/>
      </w:divBdr>
    </w:div>
    <w:div w:id="887956011">
      <w:bodyDiv w:val="1"/>
      <w:marLeft w:val="0"/>
      <w:marRight w:val="0"/>
      <w:marTop w:val="0"/>
      <w:marBottom w:val="0"/>
      <w:divBdr>
        <w:top w:val="none" w:sz="0" w:space="0" w:color="auto"/>
        <w:left w:val="none" w:sz="0" w:space="0" w:color="auto"/>
        <w:bottom w:val="none" w:sz="0" w:space="0" w:color="auto"/>
        <w:right w:val="none" w:sz="0" w:space="0" w:color="auto"/>
      </w:divBdr>
    </w:div>
    <w:div w:id="919408359">
      <w:bodyDiv w:val="1"/>
      <w:marLeft w:val="0"/>
      <w:marRight w:val="0"/>
      <w:marTop w:val="0"/>
      <w:marBottom w:val="0"/>
      <w:divBdr>
        <w:top w:val="none" w:sz="0" w:space="0" w:color="auto"/>
        <w:left w:val="none" w:sz="0" w:space="0" w:color="auto"/>
        <w:bottom w:val="none" w:sz="0" w:space="0" w:color="auto"/>
        <w:right w:val="none" w:sz="0" w:space="0" w:color="auto"/>
      </w:divBdr>
    </w:div>
    <w:div w:id="948969013">
      <w:bodyDiv w:val="1"/>
      <w:marLeft w:val="0"/>
      <w:marRight w:val="0"/>
      <w:marTop w:val="0"/>
      <w:marBottom w:val="0"/>
      <w:divBdr>
        <w:top w:val="none" w:sz="0" w:space="0" w:color="auto"/>
        <w:left w:val="none" w:sz="0" w:space="0" w:color="auto"/>
        <w:bottom w:val="none" w:sz="0" w:space="0" w:color="auto"/>
        <w:right w:val="none" w:sz="0" w:space="0" w:color="auto"/>
      </w:divBdr>
    </w:div>
    <w:div w:id="956639825">
      <w:bodyDiv w:val="1"/>
      <w:marLeft w:val="0"/>
      <w:marRight w:val="0"/>
      <w:marTop w:val="0"/>
      <w:marBottom w:val="0"/>
      <w:divBdr>
        <w:top w:val="none" w:sz="0" w:space="0" w:color="auto"/>
        <w:left w:val="none" w:sz="0" w:space="0" w:color="auto"/>
        <w:bottom w:val="none" w:sz="0" w:space="0" w:color="auto"/>
        <w:right w:val="none" w:sz="0" w:space="0" w:color="auto"/>
      </w:divBdr>
    </w:div>
    <w:div w:id="994646960">
      <w:bodyDiv w:val="1"/>
      <w:marLeft w:val="0"/>
      <w:marRight w:val="0"/>
      <w:marTop w:val="0"/>
      <w:marBottom w:val="0"/>
      <w:divBdr>
        <w:top w:val="none" w:sz="0" w:space="0" w:color="auto"/>
        <w:left w:val="none" w:sz="0" w:space="0" w:color="auto"/>
        <w:bottom w:val="none" w:sz="0" w:space="0" w:color="auto"/>
        <w:right w:val="none" w:sz="0" w:space="0" w:color="auto"/>
      </w:divBdr>
    </w:div>
    <w:div w:id="1009910103">
      <w:bodyDiv w:val="1"/>
      <w:marLeft w:val="0"/>
      <w:marRight w:val="0"/>
      <w:marTop w:val="0"/>
      <w:marBottom w:val="0"/>
      <w:divBdr>
        <w:top w:val="none" w:sz="0" w:space="0" w:color="auto"/>
        <w:left w:val="none" w:sz="0" w:space="0" w:color="auto"/>
        <w:bottom w:val="none" w:sz="0" w:space="0" w:color="auto"/>
        <w:right w:val="none" w:sz="0" w:space="0" w:color="auto"/>
      </w:divBdr>
    </w:div>
    <w:div w:id="1053386120">
      <w:bodyDiv w:val="1"/>
      <w:marLeft w:val="0"/>
      <w:marRight w:val="0"/>
      <w:marTop w:val="0"/>
      <w:marBottom w:val="0"/>
      <w:divBdr>
        <w:top w:val="none" w:sz="0" w:space="0" w:color="auto"/>
        <w:left w:val="none" w:sz="0" w:space="0" w:color="auto"/>
        <w:bottom w:val="none" w:sz="0" w:space="0" w:color="auto"/>
        <w:right w:val="none" w:sz="0" w:space="0" w:color="auto"/>
      </w:divBdr>
    </w:div>
    <w:div w:id="1065372643">
      <w:bodyDiv w:val="1"/>
      <w:marLeft w:val="0"/>
      <w:marRight w:val="0"/>
      <w:marTop w:val="0"/>
      <w:marBottom w:val="0"/>
      <w:divBdr>
        <w:top w:val="none" w:sz="0" w:space="0" w:color="auto"/>
        <w:left w:val="none" w:sz="0" w:space="0" w:color="auto"/>
        <w:bottom w:val="none" w:sz="0" w:space="0" w:color="auto"/>
        <w:right w:val="none" w:sz="0" w:space="0" w:color="auto"/>
      </w:divBdr>
    </w:div>
    <w:div w:id="1083643095">
      <w:bodyDiv w:val="1"/>
      <w:marLeft w:val="0"/>
      <w:marRight w:val="0"/>
      <w:marTop w:val="0"/>
      <w:marBottom w:val="0"/>
      <w:divBdr>
        <w:top w:val="none" w:sz="0" w:space="0" w:color="auto"/>
        <w:left w:val="none" w:sz="0" w:space="0" w:color="auto"/>
        <w:bottom w:val="none" w:sz="0" w:space="0" w:color="auto"/>
        <w:right w:val="none" w:sz="0" w:space="0" w:color="auto"/>
      </w:divBdr>
    </w:div>
    <w:div w:id="1127116566">
      <w:bodyDiv w:val="1"/>
      <w:marLeft w:val="0"/>
      <w:marRight w:val="0"/>
      <w:marTop w:val="0"/>
      <w:marBottom w:val="0"/>
      <w:divBdr>
        <w:top w:val="none" w:sz="0" w:space="0" w:color="auto"/>
        <w:left w:val="none" w:sz="0" w:space="0" w:color="auto"/>
        <w:bottom w:val="none" w:sz="0" w:space="0" w:color="auto"/>
        <w:right w:val="none" w:sz="0" w:space="0" w:color="auto"/>
      </w:divBdr>
    </w:div>
    <w:div w:id="1135296126">
      <w:bodyDiv w:val="1"/>
      <w:marLeft w:val="0"/>
      <w:marRight w:val="0"/>
      <w:marTop w:val="0"/>
      <w:marBottom w:val="0"/>
      <w:divBdr>
        <w:top w:val="none" w:sz="0" w:space="0" w:color="auto"/>
        <w:left w:val="none" w:sz="0" w:space="0" w:color="auto"/>
        <w:bottom w:val="none" w:sz="0" w:space="0" w:color="auto"/>
        <w:right w:val="none" w:sz="0" w:space="0" w:color="auto"/>
      </w:divBdr>
    </w:div>
    <w:div w:id="1145198005">
      <w:bodyDiv w:val="1"/>
      <w:marLeft w:val="0"/>
      <w:marRight w:val="0"/>
      <w:marTop w:val="0"/>
      <w:marBottom w:val="0"/>
      <w:divBdr>
        <w:top w:val="none" w:sz="0" w:space="0" w:color="auto"/>
        <w:left w:val="none" w:sz="0" w:space="0" w:color="auto"/>
        <w:bottom w:val="none" w:sz="0" w:space="0" w:color="auto"/>
        <w:right w:val="none" w:sz="0" w:space="0" w:color="auto"/>
      </w:divBdr>
    </w:div>
    <w:div w:id="1236403102">
      <w:bodyDiv w:val="1"/>
      <w:marLeft w:val="0"/>
      <w:marRight w:val="0"/>
      <w:marTop w:val="0"/>
      <w:marBottom w:val="0"/>
      <w:divBdr>
        <w:top w:val="none" w:sz="0" w:space="0" w:color="auto"/>
        <w:left w:val="none" w:sz="0" w:space="0" w:color="auto"/>
        <w:bottom w:val="none" w:sz="0" w:space="0" w:color="auto"/>
        <w:right w:val="none" w:sz="0" w:space="0" w:color="auto"/>
      </w:divBdr>
    </w:div>
    <w:div w:id="1237326010">
      <w:bodyDiv w:val="1"/>
      <w:marLeft w:val="0"/>
      <w:marRight w:val="0"/>
      <w:marTop w:val="0"/>
      <w:marBottom w:val="0"/>
      <w:divBdr>
        <w:top w:val="none" w:sz="0" w:space="0" w:color="auto"/>
        <w:left w:val="none" w:sz="0" w:space="0" w:color="auto"/>
        <w:bottom w:val="none" w:sz="0" w:space="0" w:color="auto"/>
        <w:right w:val="none" w:sz="0" w:space="0" w:color="auto"/>
      </w:divBdr>
    </w:div>
    <w:div w:id="1252198974">
      <w:bodyDiv w:val="1"/>
      <w:marLeft w:val="0"/>
      <w:marRight w:val="0"/>
      <w:marTop w:val="0"/>
      <w:marBottom w:val="0"/>
      <w:divBdr>
        <w:top w:val="none" w:sz="0" w:space="0" w:color="auto"/>
        <w:left w:val="none" w:sz="0" w:space="0" w:color="auto"/>
        <w:bottom w:val="none" w:sz="0" w:space="0" w:color="auto"/>
        <w:right w:val="none" w:sz="0" w:space="0" w:color="auto"/>
      </w:divBdr>
    </w:div>
    <w:div w:id="1275021203">
      <w:bodyDiv w:val="1"/>
      <w:marLeft w:val="0"/>
      <w:marRight w:val="0"/>
      <w:marTop w:val="0"/>
      <w:marBottom w:val="0"/>
      <w:divBdr>
        <w:top w:val="none" w:sz="0" w:space="0" w:color="auto"/>
        <w:left w:val="none" w:sz="0" w:space="0" w:color="auto"/>
        <w:bottom w:val="none" w:sz="0" w:space="0" w:color="auto"/>
        <w:right w:val="none" w:sz="0" w:space="0" w:color="auto"/>
      </w:divBdr>
    </w:div>
    <w:div w:id="1280333292">
      <w:bodyDiv w:val="1"/>
      <w:marLeft w:val="0"/>
      <w:marRight w:val="0"/>
      <w:marTop w:val="0"/>
      <w:marBottom w:val="0"/>
      <w:divBdr>
        <w:top w:val="none" w:sz="0" w:space="0" w:color="auto"/>
        <w:left w:val="none" w:sz="0" w:space="0" w:color="auto"/>
        <w:bottom w:val="none" w:sz="0" w:space="0" w:color="auto"/>
        <w:right w:val="none" w:sz="0" w:space="0" w:color="auto"/>
      </w:divBdr>
    </w:div>
    <w:div w:id="1289505963">
      <w:bodyDiv w:val="1"/>
      <w:marLeft w:val="0"/>
      <w:marRight w:val="0"/>
      <w:marTop w:val="0"/>
      <w:marBottom w:val="0"/>
      <w:divBdr>
        <w:top w:val="none" w:sz="0" w:space="0" w:color="auto"/>
        <w:left w:val="none" w:sz="0" w:space="0" w:color="auto"/>
        <w:bottom w:val="none" w:sz="0" w:space="0" w:color="auto"/>
        <w:right w:val="none" w:sz="0" w:space="0" w:color="auto"/>
      </w:divBdr>
    </w:div>
    <w:div w:id="1363550612">
      <w:bodyDiv w:val="1"/>
      <w:marLeft w:val="0"/>
      <w:marRight w:val="0"/>
      <w:marTop w:val="0"/>
      <w:marBottom w:val="0"/>
      <w:divBdr>
        <w:top w:val="none" w:sz="0" w:space="0" w:color="auto"/>
        <w:left w:val="none" w:sz="0" w:space="0" w:color="auto"/>
        <w:bottom w:val="none" w:sz="0" w:space="0" w:color="auto"/>
        <w:right w:val="none" w:sz="0" w:space="0" w:color="auto"/>
      </w:divBdr>
    </w:div>
    <w:div w:id="1380399208">
      <w:bodyDiv w:val="1"/>
      <w:marLeft w:val="0"/>
      <w:marRight w:val="0"/>
      <w:marTop w:val="0"/>
      <w:marBottom w:val="0"/>
      <w:divBdr>
        <w:top w:val="none" w:sz="0" w:space="0" w:color="auto"/>
        <w:left w:val="none" w:sz="0" w:space="0" w:color="auto"/>
        <w:bottom w:val="none" w:sz="0" w:space="0" w:color="auto"/>
        <w:right w:val="none" w:sz="0" w:space="0" w:color="auto"/>
      </w:divBdr>
    </w:div>
    <w:div w:id="1417705256">
      <w:bodyDiv w:val="1"/>
      <w:marLeft w:val="0"/>
      <w:marRight w:val="0"/>
      <w:marTop w:val="0"/>
      <w:marBottom w:val="0"/>
      <w:divBdr>
        <w:top w:val="none" w:sz="0" w:space="0" w:color="auto"/>
        <w:left w:val="none" w:sz="0" w:space="0" w:color="auto"/>
        <w:bottom w:val="none" w:sz="0" w:space="0" w:color="auto"/>
        <w:right w:val="none" w:sz="0" w:space="0" w:color="auto"/>
      </w:divBdr>
    </w:div>
    <w:div w:id="1418668188">
      <w:bodyDiv w:val="1"/>
      <w:marLeft w:val="0"/>
      <w:marRight w:val="0"/>
      <w:marTop w:val="0"/>
      <w:marBottom w:val="0"/>
      <w:divBdr>
        <w:top w:val="none" w:sz="0" w:space="0" w:color="auto"/>
        <w:left w:val="none" w:sz="0" w:space="0" w:color="auto"/>
        <w:bottom w:val="none" w:sz="0" w:space="0" w:color="auto"/>
        <w:right w:val="none" w:sz="0" w:space="0" w:color="auto"/>
      </w:divBdr>
    </w:div>
    <w:div w:id="1422213233">
      <w:bodyDiv w:val="1"/>
      <w:marLeft w:val="0"/>
      <w:marRight w:val="0"/>
      <w:marTop w:val="0"/>
      <w:marBottom w:val="0"/>
      <w:divBdr>
        <w:top w:val="none" w:sz="0" w:space="0" w:color="auto"/>
        <w:left w:val="none" w:sz="0" w:space="0" w:color="auto"/>
        <w:bottom w:val="none" w:sz="0" w:space="0" w:color="auto"/>
        <w:right w:val="none" w:sz="0" w:space="0" w:color="auto"/>
      </w:divBdr>
    </w:div>
    <w:div w:id="1434283877">
      <w:bodyDiv w:val="1"/>
      <w:marLeft w:val="0"/>
      <w:marRight w:val="0"/>
      <w:marTop w:val="0"/>
      <w:marBottom w:val="0"/>
      <w:divBdr>
        <w:top w:val="none" w:sz="0" w:space="0" w:color="auto"/>
        <w:left w:val="none" w:sz="0" w:space="0" w:color="auto"/>
        <w:bottom w:val="none" w:sz="0" w:space="0" w:color="auto"/>
        <w:right w:val="none" w:sz="0" w:space="0" w:color="auto"/>
      </w:divBdr>
    </w:div>
    <w:div w:id="1449275458">
      <w:bodyDiv w:val="1"/>
      <w:marLeft w:val="0"/>
      <w:marRight w:val="0"/>
      <w:marTop w:val="0"/>
      <w:marBottom w:val="0"/>
      <w:divBdr>
        <w:top w:val="none" w:sz="0" w:space="0" w:color="auto"/>
        <w:left w:val="none" w:sz="0" w:space="0" w:color="auto"/>
        <w:bottom w:val="none" w:sz="0" w:space="0" w:color="auto"/>
        <w:right w:val="none" w:sz="0" w:space="0" w:color="auto"/>
      </w:divBdr>
    </w:div>
    <w:div w:id="1449815057">
      <w:bodyDiv w:val="1"/>
      <w:marLeft w:val="0"/>
      <w:marRight w:val="0"/>
      <w:marTop w:val="0"/>
      <w:marBottom w:val="0"/>
      <w:divBdr>
        <w:top w:val="none" w:sz="0" w:space="0" w:color="auto"/>
        <w:left w:val="none" w:sz="0" w:space="0" w:color="auto"/>
        <w:bottom w:val="none" w:sz="0" w:space="0" w:color="auto"/>
        <w:right w:val="none" w:sz="0" w:space="0" w:color="auto"/>
      </w:divBdr>
      <w:divsChild>
        <w:div w:id="1719623390">
          <w:marLeft w:val="0"/>
          <w:marRight w:val="0"/>
          <w:marTop w:val="0"/>
          <w:marBottom w:val="0"/>
          <w:divBdr>
            <w:top w:val="none" w:sz="0" w:space="0" w:color="auto"/>
            <w:left w:val="none" w:sz="0" w:space="0" w:color="auto"/>
            <w:bottom w:val="none" w:sz="0" w:space="0" w:color="auto"/>
            <w:right w:val="none" w:sz="0" w:space="0" w:color="auto"/>
          </w:divBdr>
        </w:div>
        <w:div w:id="2092509009">
          <w:marLeft w:val="0"/>
          <w:marRight w:val="0"/>
          <w:marTop w:val="0"/>
          <w:marBottom w:val="0"/>
          <w:divBdr>
            <w:top w:val="none" w:sz="0" w:space="0" w:color="auto"/>
            <w:left w:val="none" w:sz="0" w:space="0" w:color="auto"/>
            <w:bottom w:val="none" w:sz="0" w:space="0" w:color="auto"/>
            <w:right w:val="none" w:sz="0" w:space="0" w:color="auto"/>
          </w:divBdr>
        </w:div>
      </w:divsChild>
    </w:div>
    <w:div w:id="1454134158">
      <w:bodyDiv w:val="1"/>
      <w:marLeft w:val="0"/>
      <w:marRight w:val="0"/>
      <w:marTop w:val="0"/>
      <w:marBottom w:val="0"/>
      <w:divBdr>
        <w:top w:val="none" w:sz="0" w:space="0" w:color="auto"/>
        <w:left w:val="none" w:sz="0" w:space="0" w:color="auto"/>
        <w:bottom w:val="none" w:sz="0" w:space="0" w:color="auto"/>
        <w:right w:val="none" w:sz="0" w:space="0" w:color="auto"/>
      </w:divBdr>
    </w:div>
    <w:div w:id="1480616209">
      <w:bodyDiv w:val="1"/>
      <w:marLeft w:val="0"/>
      <w:marRight w:val="0"/>
      <w:marTop w:val="0"/>
      <w:marBottom w:val="0"/>
      <w:divBdr>
        <w:top w:val="none" w:sz="0" w:space="0" w:color="auto"/>
        <w:left w:val="none" w:sz="0" w:space="0" w:color="auto"/>
        <w:bottom w:val="none" w:sz="0" w:space="0" w:color="auto"/>
        <w:right w:val="none" w:sz="0" w:space="0" w:color="auto"/>
      </w:divBdr>
    </w:div>
    <w:div w:id="1498690146">
      <w:bodyDiv w:val="1"/>
      <w:marLeft w:val="0"/>
      <w:marRight w:val="0"/>
      <w:marTop w:val="0"/>
      <w:marBottom w:val="0"/>
      <w:divBdr>
        <w:top w:val="none" w:sz="0" w:space="0" w:color="auto"/>
        <w:left w:val="none" w:sz="0" w:space="0" w:color="auto"/>
        <w:bottom w:val="none" w:sz="0" w:space="0" w:color="auto"/>
        <w:right w:val="none" w:sz="0" w:space="0" w:color="auto"/>
      </w:divBdr>
    </w:div>
    <w:div w:id="1598950191">
      <w:bodyDiv w:val="1"/>
      <w:marLeft w:val="0"/>
      <w:marRight w:val="0"/>
      <w:marTop w:val="0"/>
      <w:marBottom w:val="0"/>
      <w:divBdr>
        <w:top w:val="none" w:sz="0" w:space="0" w:color="auto"/>
        <w:left w:val="none" w:sz="0" w:space="0" w:color="auto"/>
        <w:bottom w:val="none" w:sz="0" w:space="0" w:color="auto"/>
        <w:right w:val="none" w:sz="0" w:space="0" w:color="auto"/>
      </w:divBdr>
    </w:div>
    <w:div w:id="1608540489">
      <w:bodyDiv w:val="1"/>
      <w:marLeft w:val="0"/>
      <w:marRight w:val="0"/>
      <w:marTop w:val="0"/>
      <w:marBottom w:val="0"/>
      <w:divBdr>
        <w:top w:val="none" w:sz="0" w:space="0" w:color="auto"/>
        <w:left w:val="none" w:sz="0" w:space="0" w:color="auto"/>
        <w:bottom w:val="none" w:sz="0" w:space="0" w:color="auto"/>
        <w:right w:val="none" w:sz="0" w:space="0" w:color="auto"/>
      </w:divBdr>
    </w:div>
    <w:div w:id="1619600035">
      <w:bodyDiv w:val="1"/>
      <w:marLeft w:val="0"/>
      <w:marRight w:val="0"/>
      <w:marTop w:val="0"/>
      <w:marBottom w:val="0"/>
      <w:divBdr>
        <w:top w:val="none" w:sz="0" w:space="0" w:color="auto"/>
        <w:left w:val="none" w:sz="0" w:space="0" w:color="auto"/>
        <w:bottom w:val="none" w:sz="0" w:space="0" w:color="auto"/>
        <w:right w:val="none" w:sz="0" w:space="0" w:color="auto"/>
      </w:divBdr>
    </w:div>
    <w:div w:id="1655181709">
      <w:bodyDiv w:val="1"/>
      <w:marLeft w:val="0"/>
      <w:marRight w:val="0"/>
      <w:marTop w:val="0"/>
      <w:marBottom w:val="0"/>
      <w:divBdr>
        <w:top w:val="none" w:sz="0" w:space="0" w:color="auto"/>
        <w:left w:val="none" w:sz="0" w:space="0" w:color="auto"/>
        <w:bottom w:val="none" w:sz="0" w:space="0" w:color="auto"/>
        <w:right w:val="none" w:sz="0" w:space="0" w:color="auto"/>
      </w:divBdr>
    </w:div>
    <w:div w:id="1673223102">
      <w:bodyDiv w:val="1"/>
      <w:marLeft w:val="0"/>
      <w:marRight w:val="0"/>
      <w:marTop w:val="0"/>
      <w:marBottom w:val="0"/>
      <w:divBdr>
        <w:top w:val="none" w:sz="0" w:space="0" w:color="auto"/>
        <w:left w:val="none" w:sz="0" w:space="0" w:color="auto"/>
        <w:bottom w:val="none" w:sz="0" w:space="0" w:color="auto"/>
        <w:right w:val="none" w:sz="0" w:space="0" w:color="auto"/>
      </w:divBdr>
    </w:div>
    <w:div w:id="1702314482">
      <w:bodyDiv w:val="1"/>
      <w:marLeft w:val="0"/>
      <w:marRight w:val="0"/>
      <w:marTop w:val="0"/>
      <w:marBottom w:val="0"/>
      <w:divBdr>
        <w:top w:val="none" w:sz="0" w:space="0" w:color="auto"/>
        <w:left w:val="none" w:sz="0" w:space="0" w:color="auto"/>
        <w:bottom w:val="none" w:sz="0" w:space="0" w:color="auto"/>
        <w:right w:val="none" w:sz="0" w:space="0" w:color="auto"/>
      </w:divBdr>
    </w:div>
    <w:div w:id="1737125104">
      <w:bodyDiv w:val="1"/>
      <w:marLeft w:val="0"/>
      <w:marRight w:val="0"/>
      <w:marTop w:val="0"/>
      <w:marBottom w:val="0"/>
      <w:divBdr>
        <w:top w:val="none" w:sz="0" w:space="0" w:color="auto"/>
        <w:left w:val="none" w:sz="0" w:space="0" w:color="auto"/>
        <w:bottom w:val="none" w:sz="0" w:space="0" w:color="auto"/>
        <w:right w:val="none" w:sz="0" w:space="0" w:color="auto"/>
      </w:divBdr>
    </w:div>
    <w:div w:id="1742756895">
      <w:bodyDiv w:val="1"/>
      <w:marLeft w:val="0"/>
      <w:marRight w:val="0"/>
      <w:marTop w:val="0"/>
      <w:marBottom w:val="0"/>
      <w:divBdr>
        <w:top w:val="none" w:sz="0" w:space="0" w:color="auto"/>
        <w:left w:val="none" w:sz="0" w:space="0" w:color="auto"/>
        <w:bottom w:val="none" w:sz="0" w:space="0" w:color="auto"/>
        <w:right w:val="none" w:sz="0" w:space="0" w:color="auto"/>
      </w:divBdr>
    </w:div>
    <w:div w:id="1798328932">
      <w:bodyDiv w:val="1"/>
      <w:marLeft w:val="0"/>
      <w:marRight w:val="0"/>
      <w:marTop w:val="0"/>
      <w:marBottom w:val="0"/>
      <w:divBdr>
        <w:top w:val="none" w:sz="0" w:space="0" w:color="auto"/>
        <w:left w:val="none" w:sz="0" w:space="0" w:color="auto"/>
        <w:bottom w:val="none" w:sz="0" w:space="0" w:color="auto"/>
        <w:right w:val="none" w:sz="0" w:space="0" w:color="auto"/>
      </w:divBdr>
    </w:div>
    <w:div w:id="1823884592">
      <w:bodyDiv w:val="1"/>
      <w:marLeft w:val="0"/>
      <w:marRight w:val="0"/>
      <w:marTop w:val="0"/>
      <w:marBottom w:val="0"/>
      <w:divBdr>
        <w:top w:val="none" w:sz="0" w:space="0" w:color="auto"/>
        <w:left w:val="none" w:sz="0" w:space="0" w:color="auto"/>
        <w:bottom w:val="none" w:sz="0" w:space="0" w:color="auto"/>
        <w:right w:val="none" w:sz="0" w:space="0" w:color="auto"/>
      </w:divBdr>
    </w:div>
    <w:div w:id="1858615610">
      <w:bodyDiv w:val="1"/>
      <w:marLeft w:val="0"/>
      <w:marRight w:val="0"/>
      <w:marTop w:val="0"/>
      <w:marBottom w:val="0"/>
      <w:divBdr>
        <w:top w:val="none" w:sz="0" w:space="0" w:color="auto"/>
        <w:left w:val="none" w:sz="0" w:space="0" w:color="auto"/>
        <w:bottom w:val="none" w:sz="0" w:space="0" w:color="auto"/>
        <w:right w:val="none" w:sz="0" w:space="0" w:color="auto"/>
      </w:divBdr>
    </w:div>
    <w:div w:id="1884558821">
      <w:bodyDiv w:val="1"/>
      <w:marLeft w:val="0"/>
      <w:marRight w:val="0"/>
      <w:marTop w:val="0"/>
      <w:marBottom w:val="0"/>
      <w:divBdr>
        <w:top w:val="none" w:sz="0" w:space="0" w:color="auto"/>
        <w:left w:val="none" w:sz="0" w:space="0" w:color="auto"/>
        <w:bottom w:val="none" w:sz="0" w:space="0" w:color="auto"/>
        <w:right w:val="none" w:sz="0" w:space="0" w:color="auto"/>
      </w:divBdr>
    </w:div>
    <w:div w:id="1887377337">
      <w:bodyDiv w:val="1"/>
      <w:marLeft w:val="0"/>
      <w:marRight w:val="0"/>
      <w:marTop w:val="0"/>
      <w:marBottom w:val="0"/>
      <w:divBdr>
        <w:top w:val="none" w:sz="0" w:space="0" w:color="auto"/>
        <w:left w:val="none" w:sz="0" w:space="0" w:color="auto"/>
        <w:bottom w:val="none" w:sz="0" w:space="0" w:color="auto"/>
        <w:right w:val="none" w:sz="0" w:space="0" w:color="auto"/>
      </w:divBdr>
    </w:div>
    <w:div w:id="1896701566">
      <w:bodyDiv w:val="1"/>
      <w:marLeft w:val="0"/>
      <w:marRight w:val="0"/>
      <w:marTop w:val="0"/>
      <w:marBottom w:val="0"/>
      <w:divBdr>
        <w:top w:val="none" w:sz="0" w:space="0" w:color="auto"/>
        <w:left w:val="none" w:sz="0" w:space="0" w:color="auto"/>
        <w:bottom w:val="none" w:sz="0" w:space="0" w:color="auto"/>
        <w:right w:val="none" w:sz="0" w:space="0" w:color="auto"/>
      </w:divBdr>
    </w:div>
    <w:div w:id="1917785068">
      <w:bodyDiv w:val="1"/>
      <w:marLeft w:val="0"/>
      <w:marRight w:val="0"/>
      <w:marTop w:val="0"/>
      <w:marBottom w:val="0"/>
      <w:divBdr>
        <w:top w:val="none" w:sz="0" w:space="0" w:color="auto"/>
        <w:left w:val="none" w:sz="0" w:space="0" w:color="auto"/>
        <w:bottom w:val="none" w:sz="0" w:space="0" w:color="auto"/>
        <w:right w:val="none" w:sz="0" w:space="0" w:color="auto"/>
      </w:divBdr>
    </w:div>
    <w:div w:id="1942374319">
      <w:bodyDiv w:val="1"/>
      <w:marLeft w:val="0"/>
      <w:marRight w:val="0"/>
      <w:marTop w:val="0"/>
      <w:marBottom w:val="0"/>
      <w:divBdr>
        <w:top w:val="none" w:sz="0" w:space="0" w:color="auto"/>
        <w:left w:val="none" w:sz="0" w:space="0" w:color="auto"/>
        <w:bottom w:val="none" w:sz="0" w:space="0" w:color="auto"/>
        <w:right w:val="none" w:sz="0" w:space="0" w:color="auto"/>
      </w:divBdr>
    </w:div>
    <w:div w:id="1944531614">
      <w:bodyDiv w:val="1"/>
      <w:marLeft w:val="0"/>
      <w:marRight w:val="0"/>
      <w:marTop w:val="0"/>
      <w:marBottom w:val="0"/>
      <w:divBdr>
        <w:top w:val="none" w:sz="0" w:space="0" w:color="auto"/>
        <w:left w:val="none" w:sz="0" w:space="0" w:color="auto"/>
        <w:bottom w:val="none" w:sz="0" w:space="0" w:color="auto"/>
        <w:right w:val="none" w:sz="0" w:space="0" w:color="auto"/>
      </w:divBdr>
    </w:div>
    <w:div w:id="1979340923">
      <w:bodyDiv w:val="1"/>
      <w:marLeft w:val="0"/>
      <w:marRight w:val="0"/>
      <w:marTop w:val="0"/>
      <w:marBottom w:val="0"/>
      <w:divBdr>
        <w:top w:val="none" w:sz="0" w:space="0" w:color="auto"/>
        <w:left w:val="none" w:sz="0" w:space="0" w:color="auto"/>
        <w:bottom w:val="none" w:sz="0" w:space="0" w:color="auto"/>
        <w:right w:val="none" w:sz="0" w:space="0" w:color="auto"/>
      </w:divBdr>
      <w:divsChild>
        <w:div w:id="454107555">
          <w:marLeft w:val="0"/>
          <w:marRight w:val="0"/>
          <w:marTop w:val="0"/>
          <w:marBottom w:val="0"/>
          <w:divBdr>
            <w:top w:val="none" w:sz="0" w:space="0" w:color="auto"/>
            <w:left w:val="none" w:sz="0" w:space="0" w:color="auto"/>
            <w:bottom w:val="none" w:sz="0" w:space="0" w:color="auto"/>
            <w:right w:val="none" w:sz="0" w:space="0" w:color="auto"/>
          </w:divBdr>
          <w:divsChild>
            <w:div w:id="1126773484">
              <w:marLeft w:val="0"/>
              <w:marRight w:val="0"/>
              <w:marTop w:val="0"/>
              <w:marBottom w:val="0"/>
              <w:divBdr>
                <w:top w:val="none" w:sz="0" w:space="0" w:color="auto"/>
                <w:left w:val="none" w:sz="0" w:space="0" w:color="auto"/>
                <w:bottom w:val="none" w:sz="0" w:space="0" w:color="auto"/>
                <w:right w:val="none" w:sz="0" w:space="0" w:color="auto"/>
              </w:divBdr>
              <w:divsChild>
                <w:div w:id="11204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2730">
      <w:bodyDiv w:val="1"/>
      <w:marLeft w:val="0"/>
      <w:marRight w:val="0"/>
      <w:marTop w:val="0"/>
      <w:marBottom w:val="0"/>
      <w:divBdr>
        <w:top w:val="none" w:sz="0" w:space="0" w:color="auto"/>
        <w:left w:val="none" w:sz="0" w:space="0" w:color="auto"/>
        <w:bottom w:val="none" w:sz="0" w:space="0" w:color="auto"/>
        <w:right w:val="none" w:sz="0" w:space="0" w:color="auto"/>
      </w:divBdr>
    </w:div>
    <w:div w:id="2010056885">
      <w:bodyDiv w:val="1"/>
      <w:marLeft w:val="0"/>
      <w:marRight w:val="0"/>
      <w:marTop w:val="0"/>
      <w:marBottom w:val="0"/>
      <w:divBdr>
        <w:top w:val="none" w:sz="0" w:space="0" w:color="auto"/>
        <w:left w:val="none" w:sz="0" w:space="0" w:color="auto"/>
        <w:bottom w:val="none" w:sz="0" w:space="0" w:color="auto"/>
        <w:right w:val="none" w:sz="0" w:space="0" w:color="auto"/>
      </w:divBdr>
    </w:div>
    <w:div w:id="2048604557">
      <w:bodyDiv w:val="1"/>
      <w:marLeft w:val="0"/>
      <w:marRight w:val="0"/>
      <w:marTop w:val="0"/>
      <w:marBottom w:val="0"/>
      <w:divBdr>
        <w:top w:val="none" w:sz="0" w:space="0" w:color="auto"/>
        <w:left w:val="none" w:sz="0" w:space="0" w:color="auto"/>
        <w:bottom w:val="none" w:sz="0" w:space="0" w:color="auto"/>
        <w:right w:val="none" w:sz="0" w:space="0" w:color="auto"/>
      </w:divBdr>
    </w:div>
    <w:div w:id="2054423431">
      <w:bodyDiv w:val="1"/>
      <w:marLeft w:val="0"/>
      <w:marRight w:val="0"/>
      <w:marTop w:val="0"/>
      <w:marBottom w:val="0"/>
      <w:divBdr>
        <w:top w:val="none" w:sz="0" w:space="0" w:color="auto"/>
        <w:left w:val="none" w:sz="0" w:space="0" w:color="auto"/>
        <w:bottom w:val="none" w:sz="0" w:space="0" w:color="auto"/>
        <w:right w:val="none" w:sz="0" w:space="0" w:color="auto"/>
      </w:divBdr>
    </w:div>
    <w:div w:id="2063945528">
      <w:bodyDiv w:val="1"/>
      <w:marLeft w:val="0"/>
      <w:marRight w:val="0"/>
      <w:marTop w:val="0"/>
      <w:marBottom w:val="0"/>
      <w:divBdr>
        <w:top w:val="none" w:sz="0" w:space="0" w:color="auto"/>
        <w:left w:val="none" w:sz="0" w:space="0" w:color="auto"/>
        <w:bottom w:val="none" w:sz="0" w:space="0" w:color="auto"/>
        <w:right w:val="none" w:sz="0" w:space="0" w:color="auto"/>
      </w:divBdr>
    </w:div>
    <w:div w:id="2090301341">
      <w:bodyDiv w:val="1"/>
      <w:marLeft w:val="0"/>
      <w:marRight w:val="0"/>
      <w:marTop w:val="0"/>
      <w:marBottom w:val="0"/>
      <w:divBdr>
        <w:top w:val="none" w:sz="0" w:space="0" w:color="auto"/>
        <w:left w:val="none" w:sz="0" w:space="0" w:color="auto"/>
        <w:bottom w:val="none" w:sz="0" w:space="0" w:color="auto"/>
        <w:right w:val="none" w:sz="0" w:space="0" w:color="auto"/>
      </w:divBdr>
    </w:div>
    <w:div w:id="2097044736">
      <w:bodyDiv w:val="1"/>
      <w:marLeft w:val="0"/>
      <w:marRight w:val="0"/>
      <w:marTop w:val="0"/>
      <w:marBottom w:val="0"/>
      <w:divBdr>
        <w:top w:val="none" w:sz="0" w:space="0" w:color="auto"/>
        <w:left w:val="none" w:sz="0" w:space="0" w:color="auto"/>
        <w:bottom w:val="none" w:sz="0" w:space="0" w:color="auto"/>
        <w:right w:val="none" w:sz="0" w:space="0" w:color="auto"/>
      </w:divBdr>
    </w:div>
    <w:div w:id="2098555582">
      <w:bodyDiv w:val="1"/>
      <w:marLeft w:val="0"/>
      <w:marRight w:val="0"/>
      <w:marTop w:val="0"/>
      <w:marBottom w:val="0"/>
      <w:divBdr>
        <w:top w:val="none" w:sz="0" w:space="0" w:color="auto"/>
        <w:left w:val="none" w:sz="0" w:space="0" w:color="auto"/>
        <w:bottom w:val="none" w:sz="0" w:space="0" w:color="auto"/>
        <w:right w:val="none" w:sz="0" w:space="0" w:color="auto"/>
      </w:divBdr>
    </w:div>
    <w:div w:id="21124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Letterhead,%20Fawlty%20Fla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3E5E-68EB-4921-BB69-4D3D53357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Fawlty Flats</Template>
  <TotalTime>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Letterhead, Fawlty Flats</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Fawlty Flats</dc:title>
  <dc:creator>Price</dc:creator>
  <cp:lastModifiedBy>Mark Alexander</cp:lastModifiedBy>
  <cp:revision>2</cp:revision>
  <cp:lastPrinted>2019-04-18T18:55:00Z</cp:lastPrinted>
  <dcterms:created xsi:type="dcterms:W3CDTF">2020-04-16T14:19:00Z</dcterms:created>
  <dcterms:modified xsi:type="dcterms:W3CDTF">2020-04-16T14:19:00Z</dcterms:modified>
</cp:coreProperties>
</file>